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D455" w14:textId="5A85B00E" w:rsidR="006824DF" w:rsidRPr="003C1921" w:rsidRDefault="006824DF" w:rsidP="006824DF">
      <w:pPr>
        <w:pStyle w:val="Body"/>
        <w:rPr>
          <w:rFonts w:ascii="Helvetica" w:hAnsi="Helvetica" w:cs="Helvetica"/>
          <w:b/>
          <w:bCs/>
        </w:rPr>
      </w:pPr>
    </w:p>
    <w:p w14:paraId="55BFF701" w14:textId="77777777" w:rsidR="00FC0255" w:rsidRPr="003C1921" w:rsidRDefault="00FC0255" w:rsidP="006824DF">
      <w:pPr>
        <w:pStyle w:val="Body"/>
        <w:rPr>
          <w:rFonts w:ascii="Helvetica" w:hAnsi="Helvetica" w:cs="Helvetica"/>
          <w:b/>
          <w:bCs/>
        </w:rPr>
      </w:pPr>
    </w:p>
    <w:p w14:paraId="136BECE0" w14:textId="77777777" w:rsidR="006824DF" w:rsidRPr="003C1921" w:rsidRDefault="006824DF" w:rsidP="006824DF">
      <w:pPr>
        <w:pStyle w:val="Default"/>
        <w:spacing w:before="0" w:line="240" w:lineRule="auto"/>
        <w:rPr>
          <w:rFonts w:ascii="Helvetica" w:eastAsia="Helvetica" w:hAnsi="Helvetica" w:cs="Helvetica"/>
          <w:b/>
          <w:bCs/>
          <w:sz w:val="22"/>
          <w:szCs w:val="22"/>
        </w:rPr>
      </w:pPr>
    </w:p>
    <w:p w14:paraId="6A4B2705" w14:textId="3B1FB8C2" w:rsidR="0056147E" w:rsidRPr="00C515AB" w:rsidRDefault="00743FDF" w:rsidP="00C62E50">
      <w:pPr>
        <w:pStyle w:val="Default"/>
        <w:spacing w:before="0" w:line="240" w:lineRule="auto"/>
        <w:jc w:val="center"/>
        <w:rPr>
          <w:rFonts w:ascii="Helvetica" w:hAnsi="Helvetica" w:cs="Helvetica"/>
          <w:b/>
          <w:bCs/>
          <w:sz w:val="32"/>
          <w:szCs w:val="32"/>
        </w:rPr>
      </w:pPr>
      <w:r>
        <w:rPr>
          <w:rFonts w:ascii="Helvetica" w:hAnsi="Helvetica"/>
          <w:b/>
          <w:sz w:val="32"/>
        </w:rPr>
        <w:t xml:space="preserve">Monochrome et cool : La nouvelle Gravity </w:t>
      </w:r>
      <w:proofErr w:type="spellStart"/>
      <w:r>
        <w:rPr>
          <w:rFonts w:ascii="Helvetica" w:hAnsi="Helvetica"/>
          <w:b/>
          <w:sz w:val="32"/>
        </w:rPr>
        <w:t>Equal</w:t>
      </w:r>
      <w:proofErr w:type="spellEnd"/>
      <w:r>
        <w:rPr>
          <w:rFonts w:ascii="Helvetica" w:hAnsi="Helvetica"/>
          <w:b/>
          <w:sz w:val="32"/>
        </w:rPr>
        <w:t xml:space="preserve"> Force </w:t>
      </w:r>
      <w:proofErr w:type="spellStart"/>
      <w:r>
        <w:rPr>
          <w:rFonts w:ascii="Helvetica" w:hAnsi="Helvetica"/>
          <w:b/>
          <w:sz w:val="32"/>
        </w:rPr>
        <w:t>Ultimate</w:t>
      </w:r>
      <w:proofErr w:type="spellEnd"/>
      <w:r>
        <w:rPr>
          <w:rFonts w:ascii="Helvetica" w:hAnsi="Helvetica"/>
          <w:b/>
          <w:sz w:val="32"/>
        </w:rPr>
        <w:t xml:space="preserve"> </w:t>
      </w:r>
      <w:proofErr w:type="spellStart"/>
      <w:r>
        <w:rPr>
          <w:rFonts w:ascii="Helvetica" w:hAnsi="Helvetica"/>
          <w:b/>
          <w:sz w:val="32"/>
        </w:rPr>
        <w:t>Sapphire</w:t>
      </w:r>
      <w:proofErr w:type="spellEnd"/>
      <w:r>
        <w:rPr>
          <w:rFonts w:ascii="Helvetica" w:hAnsi="Helvetica"/>
          <w:b/>
          <w:sz w:val="32"/>
        </w:rPr>
        <w:t xml:space="preserve"> d’Armin </w:t>
      </w:r>
      <w:proofErr w:type="spellStart"/>
      <w:r>
        <w:rPr>
          <w:rFonts w:ascii="Helvetica" w:hAnsi="Helvetica"/>
          <w:b/>
          <w:sz w:val="32"/>
        </w:rPr>
        <w:t>Strom</w:t>
      </w:r>
      <w:proofErr w:type="spellEnd"/>
    </w:p>
    <w:p w14:paraId="0D954A99" w14:textId="684B4A51" w:rsidR="0056147E" w:rsidRPr="003C1921" w:rsidRDefault="0056147E" w:rsidP="006824DF">
      <w:pPr>
        <w:pStyle w:val="Default"/>
        <w:spacing w:before="0" w:line="240" w:lineRule="auto"/>
        <w:rPr>
          <w:rFonts w:ascii="Helvetica" w:eastAsia="Helvetica" w:hAnsi="Helvetica" w:cs="Helvetica"/>
          <w:b/>
          <w:bCs/>
          <w:sz w:val="22"/>
          <w:szCs w:val="22"/>
        </w:rPr>
      </w:pPr>
    </w:p>
    <w:p w14:paraId="73AD4D91" w14:textId="77777777" w:rsidR="00FC0255" w:rsidRPr="003C1921" w:rsidRDefault="00FC0255" w:rsidP="0056147E">
      <w:pPr>
        <w:rPr>
          <w:rFonts w:ascii="Helvetica" w:hAnsi="Helvetica" w:cs="Helvetica"/>
          <w:b/>
          <w:bCs/>
          <w:sz w:val="22"/>
          <w:szCs w:val="22"/>
        </w:rPr>
      </w:pPr>
    </w:p>
    <w:p w14:paraId="6E302180" w14:textId="2358C331" w:rsidR="009A742A" w:rsidRPr="003C1921" w:rsidRDefault="0056147E" w:rsidP="007052CA">
      <w:pPr>
        <w:jc w:val="both"/>
        <w:rPr>
          <w:rFonts w:ascii="Helvetica" w:hAnsi="Helvetica" w:cs="Helvetica"/>
          <w:b/>
          <w:bCs/>
          <w:sz w:val="22"/>
          <w:szCs w:val="22"/>
        </w:rPr>
      </w:pPr>
      <w:r>
        <w:rPr>
          <w:rFonts w:ascii="Helvetica" w:hAnsi="Helvetica"/>
          <w:b/>
          <w:sz w:val="22"/>
        </w:rPr>
        <w:t xml:space="preserve">Biel/Bienne, Suisse, le </w:t>
      </w:r>
      <w:r w:rsidR="00DB6E94">
        <w:rPr>
          <w:rFonts w:ascii="Helvetica" w:hAnsi="Helvetica"/>
          <w:b/>
          <w:sz w:val="22"/>
        </w:rPr>
        <w:t>20</w:t>
      </w:r>
      <w:r>
        <w:rPr>
          <w:rFonts w:ascii="Helvetica" w:hAnsi="Helvetica"/>
          <w:b/>
          <w:sz w:val="22"/>
        </w:rPr>
        <w:t xml:space="preserve"> septembre 2021 : Armin </w:t>
      </w:r>
      <w:proofErr w:type="spellStart"/>
      <w:r>
        <w:rPr>
          <w:rFonts w:ascii="Helvetica" w:hAnsi="Helvetica"/>
          <w:b/>
          <w:sz w:val="22"/>
        </w:rPr>
        <w:t>Strom</w:t>
      </w:r>
      <w:proofErr w:type="spellEnd"/>
      <w:r>
        <w:rPr>
          <w:rFonts w:ascii="Helvetica" w:hAnsi="Helvetica"/>
          <w:b/>
          <w:sz w:val="22"/>
        </w:rPr>
        <w:t xml:space="preserve">, l’horloger suisse de luxe connu pour ses séduisants mécanismes transparents d’avant-garde, vient de lancer une nouvelle version aussi éblouissante que rare de son modèle phare Gravity </w:t>
      </w:r>
      <w:proofErr w:type="spellStart"/>
      <w:r>
        <w:rPr>
          <w:rFonts w:ascii="Helvetica" w:hAnsi="Helvetica"/>
          <w:b/>
          <w:sz w:val="22"/>
        </w:rPr>
        <w:t>Equal</w:t>
      </w:r>
      <w:proofErr w:type="spellEnd"/>
      <w:r>
        <w:rPr>
          <w:rFonts w:ascii="Helvetica" w:hAnsi="Helvetica"/>
          <w:b/>
          <w:sz w:val="22"/>
        </w:rPr>
        <w:t xml:space="preserve"> Force. Avec son cadran saphir décentré, dans les tons de gris, cette montre monochrome remarquablement cool offre une vue extraordinaire sur le mouvement manufacturé interne, impeccablement fini. Elle renforce ainsi la réputation de la marque en matière d’indépendance irréfutable et exubérante.  </w:t>
      </w:r>
    </w:p>
    <w:p w14:paraId="325E9C04" w14:textId="7F62DD15" w:rsidR="00222EB7" w:rsidRPr="003C1921" w:rsidRDefault="00222EB7" w:rsidP="007052CA">
      <w:pPr>
        <w:jc w:val="both"/>
        <w:rPr>
          <w:rFonts w:ascii="Helvetica" w:hAnsi="Helvetica" w:cs="Helvetica"/>
          <w:b/>
          <w:bCs/>
          <w:sz w:val="22"/>
          <w:szCs w:val="22"/>
        </w:rPr>
      </w:pPr>
    </w:p>
    <w:p w14:paraId="5FEA2935" w14:textId="5D1FA621" w:rsidR="009A5991" w:rsidRPr="000E2E91" w:rsidRDefault="00FE6846" w:rsidP="009A5991">
      <w:pPr>
        <w:jc w:val="both"/>
        <w:rPr>
          <w:rFonts w:ascii="Helvetica" w:hAnsi="Helvetica" w:cs="Helvetica"/>
          <w:sz w:val="22"/>
          <w:szCs w:val="22"/>
        </w:rPr>
      </w:pPr>
      <w:r>
        <w:rPr>
          <w:rFonts w:ascii="Helvetica" w:hAnsi="Helvetica"/>
          <w:sz w:val="22"/>
        </w:rPr>
        <w:t xml:space="preserve">Depuis son lancement en 2019, la Gravity </w:t>
      </w:r>
      <w:proofErr w:type="spellStart"/>
      <w:r>
        <w:rPr>
          <w:rFonts w:ascii="Helvetica" w:hAnsi="Helvetica"/>
          <w:sz w:val="22"/>
        </w:rPr>
        <w:t>Equal</w:t>
      </w:r>
      <w:proofErr w:type="spellEnd"/>
      <w:r>
        <w:rPr>
          <w:rFonts w:ascii="Helvetica" w:hAnsi="Helvetica"/>
          <w:sz w:val="22"/>
        </w:rPr>
        <w:t xml:space="preserve"> Force d’Armin </w:t>
      </w:r>
      <w:proofErr w:type="spellStart"/>
      <w:r>
        <w:rPr>
          <w:rFonts w:ascii="Helvetica" w:hAnsi="Helvetica"/>
          <w:sz w:val="22"/>
        </w:rPr>
        <w:t>Strom</w:t>
      </w:r>
      <w:proofErr w:type="spellEnd"/>
      <w:r>
        <w:rPr>
          <w:rFonts w:ascii="Helvetica" w:hAnsi="Helvetica"/>
          <w:sz w:val="22"/>
        </w:rPr>
        <w:t xml:space="preserve"> a fait forte impression aux passionnés de montres. Il s’agit en effet de la première montre automatique au monde qui offre une transmission à force constante, ce qui assure une fourniture d’énergie régulière au balancier. Pour résumer, cela signifie que la montre affiche une précision aussi constante que parfaite. Son calibre ASB19 lui offre une réserve de marche de 72 heures.</w:t>
      </w:r>
    </w:p>
    <w:p w14:paraId="34E95151" w14:textId="353BD243" w:rsidR="008B4DC4" w:rsidRPr="003C1921" w:rsidRDefault="008B4DC4" w:rsidP="008B4DC4">
      <w:pPr>
        <w:jc w:val="both"/>
        <w:rPr>
          <w:rFonts w:ascii="Helvetica" w:hAnsi="Helvetica" w:cs="Helvetica"/>
          <w:bCs/>
          <w:sz w:val="22"/>
          <w:szCs w:val="22"/>
        </w:rPr>
      </w:pPr>
    </w:p>
    <w:p w14:paraId="1BFF7F40" w14:textId="0EEDD9E9" w:rsidR="002A4D32" w:rsidRDefault="009A5991" w:rsidP="00A55F87">
      <w:pPr>
        <w:pStyle w:val="Default"/>
        <w:spacing w:before="0" w:line="240" w:lineRule="auto"/>
        <w:jc w:val="both"/>
        <w:rPr>
          <w:rFonts w:ascii="Helvetica" w:hAnsi="Helvetica" w:cs="Helvetica"/>
          <w:bCs/>
          <w:sz w:val="22"/>
          <w:szCs w:val="22"/>
        </w:rPr>
      </w:pPr>
      <w:r>
        <w:rPr>
          <w:rFonts w:ascii="Helvetica" w:hAnsi="Helvetica"/>
          <w:sz w:val="22"/>
        </w:rPr>
        <w:t xml:space="preserve">Cette montre se distingue non seulement par son exceptionnelle technologie, mais également par la conception et le savoir-faire qui la différencient de toutes les autres. Avec le lancement de la Gravity </w:t>
      </w:r>
      <w:proofErr w:type="spellStart"/>
      <w:r>
        <w:rPr>
          <w:rFonts w:ascii="Helvetica" w:hAnsi="Helvetica"/>
          <w:sz w:val="22"/>
        </w:rPr>
        <w:t>Equal</w:t>
      </w:r>
      <w:proofErr w:type="spellEnd"/>
      <w:r>
        <w:rPr>
          <w:rFonts w:ascii="Helvetica" w:hAnsi="Helvetica"/>
          <w:sz w:val="22"/>
        </w:rPr>
        <w:t xml:space="preserve"> Force </w:t>
      </w:r>
      <w:proofErr w:type="spellStart"/>
      <w:r>
        <w:rPr>
          <w:rFonts w:ascii="Helvetica" w:hAnsi="Helvetica"/>
          <w:sz w:val="22"/>
        </w:rPr>
        <w:t>Ultimate</w:t>
      </w:r>
      <w:proofErr w:type="spellEnd"/>
      <w:r>
        <w:rPr>
          <w:rFonts w:ascii="Helvetica" w:hAnsi="Helvetica"/>
          <w:sz w:val="22"/>
        </w:rPr>
        <w:t xml:space="preserve"> </w:t>
      </w:r>
      <w:proofErr w:type="spellStart"/>
      <w:r>
        <w:rPr>
          <w:rFonts w:ascii="Helvetica" w:hAnsi="Helvetica"/>
          <w:sz w:val="22"/>
        </w:rPr>
        <w:t>Sapphire</w:t>
      </w:r>
      <w:proofErr w:type="spellEnd"/>
      <w:r>
        <w:rPr>
          <w:rFonts w:ascii="Helvetica" w:hAnsi="Helvetica"/>
          <w:sz w:val="22"/>
        </w:rPr>
        <w:t xml:space="preserve">, Armin </w:t>
      </w:r>
      <w:proofErr w:type="spellStart"/>
      <w:r>
        <w:rPr>
          <w:rFonts w:ascii="Helvetica" w:hAnsi="Helvetica"/>
          <w:sz w:val="22"/>
        </w:rPr>
        <w:t>Strom</w:t>
      </w:r>
      <w:proofErr w:type="spellEnd"/>
      <w:r>
        <w:rPr>
          <w:rFonts w:ascii="Helvetica" w:hAnsi="Helvetica"/>
          <w:sz w:val="22"/>
        </w:rPr>
        <w:t xml:space="preserve"> renforce son engagement envers la transparence du mécanisme, qui suscite l’enthousiasme de l’industrie depuis les débuts de la marque. Cette montre se distingue autant par ses innovations techniques que par ses nouveautés esthétiques :  </w:t>
      </w:r>
    </w:p>
    <w:p w14:paraId="1DF7719E" w14:textId="77777777" w:rsidR="002A4D32" w:rsidRDefault="002A4D32" w:rsidP="00A55F87">
      <w:pPr>
        <w:pStyle w:val="Default"/>
        <w:spacing w:before="0" w:line="240" w:lineRule="auto"/>
        <w:jc w:val="both"/>
        <w:rPr>
          <w:rFonts w:ascii="Helvetica" w:hAnsi="Helvetica" w:cs="Helvetica"/>
          <w:bCs/>
          <w:sz w:val="22"/>
          <w:szCs w:val="22"/>
        </w:rPr>
      </w:pPr>
    </w:p>
    <w:p w14:paraId="62FDD4AC" w14:textId="77BDB619" w:rsidR="002A4D32" w:rsidRDefault="009A5991" w:rsidP="000E2E91">
      <w:pPr>
        <w:pStyle w:val="Default"/>
        <w:numPr>
          <w:ilvl w:val="0"/>
          <w:numId w:val="1"/>
        </w:numPr>
        <w:spacing w:before="0" w:line="240" w:lineRule="auto"/>
        <w:jc w:val="both"/>
        <w:rPr>
          <w:rFonts w:ascii="Helvetica" w:hAnsi="Helvetica" w:cs="Helvetica"/>
          <w:bCs/>
          <w:sz w:val="22"/>
          <w:szCs w:val="22"/>
        </w:rPr>
      </w:pPr>
      <w:r>
        <w:rPr>
          <w:rFonts w:ascii="Helvetica" w:hAnsi="Helvetica"/>
          <w:sz w:val="22"/>
        </w:rPr>
        <w:t xml:space="preserve">Le motif guilloché de la platine noire du mouvement a été créé à la main par le célèbre horloger finlandais, Kari </w:t>
      </w:r>
      <w:proofErr w:type="spellStart"/>
      <w:r>
        <w:rPr>
          <w:rFonts w:ascii="Helvetica" w:hAnsi="Helvetica"/>
          <w:sz w:val="22"/>
        </w:rPr>
        <w:t>Voutilainen</w:t>
      </w:r>
      <w:proofErr w:type="spellEnd"/>
      <w:r>
        <w:rPr>
          <w:rFonts w:ascii="Helvetica" w:hAnsi="Helvetica"/>
          <w:sz w:val="22"/>
        </w:rPr>
        <w:t xml:space="preserve">, ami proche des fondateurs d’Armin </w:t>
      </w:r>
      <w:proofErr w:type="spellStart"/>
      <w:r>
        <w:rPr>
          <w:rFonts w:ascii="Helvetica" w:hAnsi="Helvetica"/>
          <w:sz w:val="22"/>
        </w:rPr>
        <w:t>Strom</w:t>
      </w:r>
      <w:proofErr w:type="spellEnd"/>
      <w:r>
        <w:rPr>
          <w:rFonts w:ascii="Helvetica" w:hAnsi="Helvetica"/>
          <w:sz w:val="22"/>
        </w:rPr>
        <w:t xml:space="preserve">. </w:t>
      </w:r>
    </w:p>
    <w:p w14:paraId="03AA3C89" w14:textId="77777777" w:rsidR="002A4D32" w:rsidRDefault="002A4D32" w:rsidP="00A55F87">
      <w:pPr>
        <w:pStyle w:val="Default"/>
        <w:spacing w:before="0" w:line="240" w:lineRule="auto"/>
        <w:jc w:val="both"/>
        <w:rPr>
          <w:rFonts w:ascii="Helvetica" w:hAnsi="Helvetica" w:cs="Helvetica"/>
          <w:bCs/>
          <w:sz w:val="22"/>
          <w:szCs w:val="22"/>
        </w:rPr>
      </w:pPr>
    </w:p>
    <w:p w14:paraId="45AA66B1" w14:textId="0DAD25EF" w:rsidR="00FB4B31" w:rsidRDefault="009A5991" w:rsidP="000E2E91">
      <w:pPr>
        <w:pStyle w:val="Default"/>
        <w:numPr>
          <w:ilvl w:val="0"/>
          <w:numId w:val="1"/>
        </w:numPr>
        <w:spacing w:before="0" w:line="240" w:lineRule="auto"/>
        <w:jc w:val="both"/>
        <w:rPr>
          <w:rFonts w:ascii="Helvetica" w:hAnsi="Helvetica" w:cs="Helvetica"/>
          <w:bCs/>
          <w:sz w:val="22"/>
          <w:szCs w:val="22"/>
        </w:rPr>
      </w:pPr>
      <w:r>
        <w:rPr>
          <w:rFonts w:ascii="Helvetica" w:hAnsi="Helvetica"/>
          <w:sz w:val="22"/>
        </w:rPr>
        <w:t>Le cadran saphir décentré dans les tons de gris offre une vision sans obstacle sur le fascinant mécanisme à l’intérieur du boîtier et souligne la passion de la marque pour les mécanismes transparents qui sont au cœur de sa philosophie conceptuelle.</w:t>
      </w:r>
    </w:p>
    <w:p w14:paraId="1CF4540A" w14:textId="77777777" w:rsidR="00ED0EAA" w:rsidRDefault="00ED0EAA" w:rsidP="00ED0EAA">
      <w:pPr>
        <w:pStyle w:val="Paragraphedeliste"/>
        <w:rPr>
          <w:rFonts w:ascii="Helvetica" w:hAnsi="Helvetica" w:cs="Helvetica"/>
          <w:bCs/>
          <w:sz w:val="22"/>
          <w:szCs w:val="22"/>
        </w:rPr>
      </w:pPr>
    </w:p>
    <w:p w14:paraId="45AD1B12" w14:textId="4B07C170" w:rsidR="00ED0EAA" w:rsidRDefault="00ED0EAA" w:rsidP="000E2E91">
      <w:pPr>
        <w:pStyle w:val="Default"/>
        <w:numPr>
          <w:ilvl w:val="0"/>
          <w:numId w:val="1"/>
        </w:numPr>
        <w:spacing w:before="0" w:line="240" w:lineRule="auto"/>
        <w:jc w:val="both"/>
        <w:rPr>
          <w:rFonts w:ascii="Helvetica" w:hAnsi="Helvetica" w:cs="Helvetica"/>
          <w:bCs/>
          <w:sz w:val="22"/>
          <w:szCs w:val="22"/>
        </w:rPr>
      </w:pPr>
      <w:r>
        <w:rPr>
          <w:rFonts w:ascii="Helvetica" w:hAnsi="Helvetica"/>
          <w:sz w:val="22"/>
        </w:rPr>
        <w:t>Les ponts sont revêtus de ruthénium gris, tandis que le barillet et le micro-rotor sont enduits de rhodium.</w:t>
      </w:r>
    </w:p>
    <w:p w14:paraId="353279E8" w14:textId="77777777" w:rsidR="00FB4B31" w:rsidRDefault="00FB4B31" w:rsidP="00ED0EAA">
      <w:pPr>
        <w:pStyle w:val="Paragraphedeliste"/>
        <w:rPr>
          <w:rFonts w:ascii="Helvetica" w:hAnsi="Helvetica" w:cs="Helvetica"/>
          <w:bCs/>
          <w:sz w:val="22"/>
          <w:szCs w:val="22"/>
        </w:rPr>
      </w:pPr>
    </w:p>
    <w:p w14:paraId="1515A3FE" w14:textId="3E360C31" w:rsidR="00ED0EAA" w:rsidRDefault="00FB4B31" w:rsidP="000E2E91">
      <w:pPr>
        <w:pStyle w:val="Default"/>
        <w:numPr>
          <w:ilvl w:val="0"/>
          <w:numId w:val="1"/>
        </w:numPr>
        <w:spacing w:before="0" w:line="240" w:lineRule="auto"/>
        <w:jc w:val="both"/>
        <w:rPr>
          <w:rFonts w:ascii="Helvetica" w:hAnsi="Helvetica" w:cs="Helvetica"/>
          <w:bCs/>
          <w:sz w:val="22"/>
          <w:szCs w:val="22"/>
        </w:rPr>
      </w:pPr>
      <w:r>
        <w:rPr>
          <w:rFonts w:ascii="Helvetica" w:hAnsi="Helvetica"/>
          <w:sz w:val="22"/>
        </w:rPr>
        <w:t xml:space="preserve">Le mouvement ASB19 de la Gravity </w:t>
      </w:r>
      <w:proofErr w:type="spellStart"/>
      <w:r>
        <w:rPr>
          <w:rFonts w:ascii="Helvetica" w:hAnsi="Helvetica"/>
          <w:sz w:val="22"/>
        </w:rPr>
        <w:t>Equal</w:t>
      </w:r>
      <w:proofErr w:type="spellEnd"/>
      <w:r>
        <w:rPr>
          <w:rFonts w:ascii="Helvetica" w:hAnsi="Helvetica"/>
          <w:sz w:val="22"/>
        </w:rPr>
        <w:t xml:space="preserve"> Force inclut un mécanisme d’arrêtage qui empêche le ressort de se dérouler complètement, tirant ainsi profit uniquement de la partie du processus de déroulement du ressort qui délivre de l’énergie de la façon la plus régulière. </w:t>
      </w:r>
    </w:p>
    <w:p w14:paraId="7A40F2F4" w14:textId="77777777" w:rsidR="00ED0EAA" w:rsidRDefault="00ED0EAA" w:rsidP="00ED0EAA">
      <w:pPr>
        <w:pStyle w:val="Paragraphedeliste"/>
        <w:rPr>
          <w:rFonts w:ascii="Helvetica" w:hAnsi="Helvetica" w:cs="Helvetica"/>
          <w:bCs/>
          <w:sz w:val="22"/>
          <w:szCs w:val="22"/>
        </w:rPr>
      </w:pPr>
    </w:p>
    <w:p w14:paraId="3A2D130C" w14:textId="603E2950" w:rsidR="002A4D32" w:rsidRDefault="00ED0EAA" w:rsidP="000E2E91">
      <w:pPr>
        <w:pStyle w:val="Default"/>
        <w:numPr>
          <w:ilvl w:val="0"/>
          <w:numId w:val="1"/>
        </w:numPr>
        <w:spacing w:before="0" w:line="240" w:lineRule="auto"/>
        <w:jc w:val="both"/>
        <w:rPr>
          <w:rFonts w:ascii="Helvetica" w:hAnsi="Helvetica" w:cs="Helvetica"/>
          <w:bCs/>
          <w:sz w:val="22"/>
          <w:szCs w:val="22"/>
        </w:rPr>
      </w:pPr>
      <w:r>
        <w:rPr>
          <w:rFonts w:ascii="Helvetica" w:hAnsi="Helvetica"/>
          <w:sz w:val="22"/>
        </w:rPr>
        <w:t xml:space="preserve">Les aiguilles en acier rehaussées de </w:t>
      </w:r>
      <w:r>
        <w:rPr>
          <w:rFonts w:ascii="Helvetica" w:hAnsi="Helvetica"/>
          <w:color w:val="auto"/>
          <w:sz w:val="22"/>
        </w:rPr>
        <w:t>Super-</w:t>
      </w:r>
      <w:proofErr w:type="spellStart"/>
      <w:r>
        <w:rPr>
          <w:rFonts w:ascii="Helvetica" w:hAnsi="Helvetica"/>
          <w:color w:val="auto"/>
          <w:sz w:val="22"/>
        </w:rPr>
        <w:t>LumiNova</w:t>
      </w:r>
      <w:proofErr w:type="spellEnd"/>
      <w:r>
        <w:rPr>
          <w:rFonts w:ascii="Helvetica" w:hAnsi="Helvetica"/>
          <w:color w:val="auto"/>
          <w:sz w:val="22"/>
        </w:rPr>
        <w:t>®</w:t>
      </w:r>
      <w:r>
        <w:rPr>
          <w:rFonts w:ascii="Helvetica" w:hAnsi="Helvetica"/>
          <w:sz w:val="22"/>
        </w:rPr>
        <w:t xml:space="preserve"> en leur centre sont fabriquées par Armin </w:t>
      </w:r>
      <w:proofErr w:type="spellStart"/>
      <w:r>
        <w:rPr>
          <w:rFonts w:ascii="Helvetica" w:hAnsi="Helvetica"/>
          <w:sz w:val="22"/>
        </w:rPr>
        <w:t>Strom</w:t>
      </w:r>
      <w:proofErr w:type="spellEnd"/>
      <w:r>
        <w:rPr>
          <w:rFonts w:ascii="Helvetica" w:hAnsi="Helvetica"/>
          <w:sz w:val="22"/>
        </w:rPr>
        <w:t xml:space="preserve"> et, comme toutes les pièces visibles du mouvement, elles sont méticuleusement finies à la main en interne</w:t>
      </w:r>
    </w:p>
    <w:p w14:paraId="3D44D166" w14:textId="77777777" w:rsidR="002A4D32" w:rsidRDefault="002A4D32" w:rsidP="00A55F87">
      <w:pPr>
        <w:pStyle w:val="Default"/>
        <w:spacing w:before="0" w:line="240" w:lineRule="auto"/>
        <w:jc w:val="both"/>
        <w:rPr>
          <w:rFonts w:ascii="Helvetica" w:hAnsi="Helvetica" w:cs="Helvetica"/>
          <w:bCs/>
          <w:sz w:val="22"/>
          <w:szCs w:val="22"/>
        </w:rPr>
      </w:pPr>
    </w:p>
    <w:p w14:paraId="47C3F3E9" w14:textId="4647981D" w:rsidR="00FB4B31" w:rsidRDefault="0056147E" w:rsidP="007052CA">
      <w:pPr>
        <w:jc w:val="both"/>
        <w:rPr>
          <w:rFonts w:ascii="Helvetica" w:hAnsi="Helvetica" w:cs="Helvetica"/>
          <w:bCs/>
          <w:sz w:val="22"/>
          <w:szCs w:val="22"/>
        </w:rPr>
      </w:pPr>
      <w:r>
        <w:rPr>
          <w:rFonts w:ascii="Helvetica" w:hAnsi="Helvetica"/>
          <w:sz w:val="22"/>
        </w:rPr>
        <w:t xml:space="preserve">Présentée dans un boîtier classique en acier inoxydable de 41 mm, la montre Armin </w:t>
      </w:r>
      <w:proofErr w:type="spellStart"/>
      <w:r>
        <w:rPr>
          <w:rFonts w:ascii="Helvetica" w:hAnsi="Helvetica"/>
          <w:sz w:val="22"/>
        </w:rPr>
        <w:t>Strom</w:t>
      </w:r>
      <w:proofErr w:type="spellEnd"/>
      <w:r>
        <w:rPr>
          <w:rFonts w:ascii="Helvetica" w:hAnsi="Helvetica"/>
          <w:sz w:val="22"/>
        </w:rPr>
        <w:t xml:space="preserve"> Gravity </w:t>
      </w:r>
      <w:proofErr w:type="spellStart"/>
      <w:r>
        <w:rPr>
          <w:rFonts w:ascii="Helvetica" w:hAnsi="Helvetica"/>
          <w:sz w:val="22"/>
        </w:rPr>
        <w:t>Equal</w:t>
      </w:r>
      <w:proofErr w:type="spellEnd"/>
      <w:r>
        <w:rPr>
          <w:rFonts w:ascii="Helvetica" w:hAnsi="Helvetica"/>
          <w:sz w:val="22"/>
        </w:rPr>
        <w:t xml:space="preserve"> Force </w:t>
      </w:r>
      <w:proofErr w:type="spellStart"/>
      <w:r>
        <w:rPr>
          <w:rFonts w:ascii="Helvetica" w:hAnsi="Helvetica"/>
          <w:sz w:val="22"/>
        </w:rPr>
        <w:t>Ultimate</w:t>
      </w:r>
      <w:proofErr w:type="spellEnd"/>
      <w:r>
        <w:rPr>
          <w:rFonts w:ascii="Helvetica" w:hAnsi="Helvetica"/>
          <w:sz w:val="22"/>
        </w:rPr>
        <w:t xml:space="preserve"> </w:t>
      </w:r>
      <w:proofErr w:type="spellStart"/>
      <w:r>
        <w:rPr>
          <w:rFonts w:ascii="Helvetica" w:hAnsi="Helvetica"/>
          <w:sz w:val="22"/>
        </w:rPr>
        <w:t>Sapphire</w:t>
      </w:r>
      <w:proofErr w:type="spellEnd"/>
      <w:r>
        <w:rPr>
          <w:rFonts w:ascii="Helvetica" w:hAnsi="Helvetica"/>
          <w:sz w:val="22"/>
        </w:rPr>
        <w:t xml:space="preserve"> est dotée d’un bracelet en tissu noir rehaussé de coutures gris clair, qui renforce le caractère monochrome résolument cool de ce modèle. </w:t>
      </w:r>
    </w:p>
    <w:p w14:paraId="603A6397" w14:textId="77777777" w:rsidR="00FB4B31" w:rsidRDefault="00FB4B31" w:rsidP="007052CA">
      <w:pPr>
        <w:jc w:val="both"/>
        <w:rPr>
          <w:rFonts w:ascii="Helvetica" w:hAnsi="Helvetica" w:cs="Helvetica"/>
          <w:bCs/>
          <w:sz w:val="22"/>
          <w:szCs w:val="22"/>
        </w:rPr>
      </w:pPr>
    </w:p>
    <w:p w14:paraId="275E865F" w14:textId="77777777" w:rsidR="002004F5" w:rsidRDefault="002004F5" w:rsidP="007052CA">
      <w:pPr>
        <w:jc w:val="both"/>
        <w:rPr>
          <w:rFonts w:ascii="Helvetica" w:hAnsi="Helvetica" w:cs="Helvetica"/>
          <w:bCs/>
          <w:sz w:val="22"/>
          <w:szCs w:val="22"/>
        </w:rPr>
      </w:pPr>
    </w:p>
    <w:p w14:paraId="20587C0C" w14:textId="77777777" w:rsidR="002004F5" w:rsidRDefault="002004F5" w:rsidP="007052CA">
      <w:pPr>
        <w:jc w:val="both"/>
        <w:rPr>
          <w:rFonts w:ascii="Helvetica" w:hAnsi="Helvetica" w:cs="Helvetica"/>
          <w:bCs/>
          <w:sz w:val="22"/>
          <w:szCs w:val="22"/>
        </w:rPr>
      </w:pPr>
    </w:p>
    <w:p w14:paraId="548C2782" w14:textId="28804C6E" w:rsidR="000F3947" w:rsidRPr="000F3947" w:rsidRDefault="00FB4B31" w:rsidP="000F3947">
      <w:pPr>
        <w:rPr>
          <w:rFonts w:ascii="Arial" w:hAnsi="Arial" w:cs="Arial"/>
          <w:color w:val="FF0000"/>
          <w:sz w:val="22"/>
          <w:szCs w:val="22"/>
        </w:rPr>
      </w:pPr>
      <w:r>
        <w:rPr>
          <w:rFonts w:ascii="Helvetica" w:hAnsi="Helvetica"/>
          <w:sz w:val="22"/>
        </w:rPr>
        <w:t xml:space="preserve">Claude Greisler, maître horloger et cofondateur de la marque Armin </w:t>
      </w:r>
      <w:proofErr w:type="spellStart"/>
      <w:r>
        <w:rPr>
          <w:rFonts w:ascii="Helvetica" w:hAnsi="Helvetica"/>
          <w:sz w:val="22"/>
        </w:rPr>
        <w:t>Strom</w:t>
      </w:r>
      <w:proofErr w:type="spellEnd"/>
      <w:r>
        <w:rPr>
          <w:rFonts w:ascii="Helvetica" w:hAnsi="Helvetica"/>
          <w:sz w:val="22"/>
        </w:rPr>
        <w:t xml:space="preserve">, souligne que le design monochrome minimaliste de cette nouvelle montre devrait plaire aux fans de la philosophie </w:t>
      </w:r>
      <w:r w:rsidRPr="00B9722C">
        <w:rPr>
          <w:rFonts w:ascii="Helvetica" w:hAnsi="Helvetica"/>
          <w:sz w:val="22"/>
        </w:rPr>
        <w:t>de la marque : « </w:t>
      </w:r>
      <w:r w:rsidRPr="00B9722C">
        <w:rPr>
          <w:rFonts w:ascii="Arial" w:hAnsi="Arial"/>
          <w:sz w:val="22"/>
        </w:rPr>
        <w:t xml:space="preserve">Nous avons réimaginé la Gravity </w:t>
      </w:r>
      <w:proofErr w:type="spellStart"/>
      <w:r w:rsidRPr="00B9722C">
        <w:rPr>
          <w:rFonts w:ascii="Arial" w:hAnsi="Arial"/>
          <w:sz w:val="22"/>
        </w:rPr>
        <w:t>Equal</w:t>
      </w:r>
      <w:proofErr w:type="spellEnd"/>
      <w:r w:rsidRPr="00B9722C">
        <w:rPr>
          <w:rFonts w:ascii="Arial" w:hAnsi="Arial"/>
          <w:sz w:val="22"/>
        </w:rPr>
        <w:t xml:space="preserve"> Force afin qu’elle incarne encore mieux notre passion des mécanismes transparents, tout en lui ajoutant une complexité esthétique qui accentue son impact visuel. »</w:t>
      </w:r>
      <w:r w:rsidRPr="00B9722C">
        <w:rPr>
          <w:rFonts w:ascii="Arial" w:hAnsi="Arial"/>
        </w:rPr>
        <w:t xml:space="preserve"> </w:t>
      </w:r>
    </w:p>
    <w:p w14:paraId="1D5D168B" w14:textId="1FD47EB8" w:rsidR="009863B8" w:rsidRPr="009863B8" w:rsidRDefault="009863B8" w:rsidP="009863B8">
      <w:pPr>
        <w:rPr>
          <w:sz w:val="22"/>
          <w:szCs w:val="22"/>
        </w:rPr>
      </w:pPr>
    </w:p>
    <w:p w14:paraId="0FC0E09D" w14:textId="77777777" w:rsidR="000F7178" w:rsidRPr="000F7178" w:rsidRDefault="000F7178" w:rsidP="000F7178">
      <w:pPr>
        <w:jc w:val="both"/>
        <w:rPr>
          <w:sz w:val="22"/>
          <w:szCs w:val="22"/>
        </w:rPr>
      </w:pPr>
      <w:r w:rsidRPr="000F7178">
        <w:rPr>
          <w:rFonts w:ascii="Helvetica" w:hAnsi="Helvetica" w:cs="Helvetica"/>
          <w:sz w:val="22"/>
          <w:szCs w:val="22"/>
          <w:lang w:val="fr-CH"/>
        </w:rPr>
        <w:t xml:space="preserve">Serge Michel, fondateur d’Armin </w:t>
      </w:r>
      <w:proofErr w:type="spellStart"/>
      <w:r w:rsidRPr="000F7178">
        <w:rPr>
          <w:rFonts w:ascii="Helvetica" w:hAnsi="Helvetica" w:cs="Helvetica"/>
          <w:sz w:val="22"/>
          <w:szCs w:val="22"/>
          <w:lang w:val="fr-CH"/>
        </w:rPr>
        <w:t>Strom</w:t>
      </w:r>
      <w:proofErr w:type="spellEnd"/>
      <w:r w:rsidRPr="000F7178">
        <w:rPr>
          <w:rFonts w:ascii="Helvetica" w:hAnsi="Helvetica" w:cs="Helvetica"/>
          <w:sz w:val="22"/>
          <w:szCs w:val="22"/>
          <w:lang w:val="fr-CH"/>
        </w:rPr>
        <w:t xml:space="preserve"> ajoute : </w:t>
      </w:r>
      <w:r w:rsidRPr="000F7178">
        <w:rPr>
          <w:rFonts w:ascii="Arial" w:hAnsi="Arial" w:cs="Arial"/>
          <w:sz w:val="22"/>
          <w:szCs w:val="22"/>
          <w:lang w:val="fr-CH"/>
        </w:rPr>
        <w:t xml:space="preserve">« Cette version spéciale de notre Gravity </w:t>
      </w:r>
      <w:proofErr w:type="spellStart"/>
      <w:r w:rsidRPr="000F7178">
        <w:rPr>
          <w:rFonts w:ascii="Arial" w:hAnsi="Arial" w:cs="Arial"/>
          <w:sz w:val="22"/>
          <w:szCs w:val="22"/>
          <w:lang w:val="fr-CH"/>
        </w:rPr>
        <w:t>Equal</w:t>
      </w:r>
      <w:proofErr w:type="spellEnd"/>
      <w:r w:rsidRPr="000F7178">
        <w:rPr>
          <w:rFonts w:ascii="Arial" w:hAnsi="Arial" w:cs="Arial"/>
          <w:sz w:val="22"/>
          <w:szCs w:val="22"/>
          <w:lang w:val="fr-CH"/>
        </w:rPr>
        <w:t xml:space="preserve"> Force a reçu un très chaleureux accueil lors des premières présentations aux collectionneurs. Nous espérons donc pouvoir produire 30 exemplaires supplémentaires l’an prochain, en plus des 15 commercialisés cette année. Ce sera peut-être un objectif trop ambitieux, parce que nos capacités sont limitées et que ce modèle doit rester rare. C’est pourquoi nous avons décidé qu’à l'avenir, la moitié de nos productions sera placé sur une liste d'attente « premier arrivé-premier servi » pour les commandes passées sur notre site web. »</w:t>
      </w:r>
    </w:p>
    <w:p w14:paraId="6AB9459B" w14:textId="77777777" w:rsidR="000F7178" w:rsidRPr="003C1921" w:rsidRDefault="000F7178" w:rsidP="007052CA">
      <w:pPr>
        <w:jc w:val="both"/>
        <w:rPr>
          <w:rFonts w:ascii="Helvetica" w:hAnsi="Helvetica" w:cs="Helvetica"/>
          <w:bCs/>
          <w:sz w:val="22"/>
          <w:szCs w:val="22"/>
        </w:rPr>
      </w:pPr>
    </w:p>
    <w:p w14:paraId="58F952F8" w14:textId="77777777" w:rsidR="0056147E" w:rsidRPr="003C1921" w:rsidRDefault="0056147E" w:rsidP="007052CA">
      <w:pPr>
        <w:jc w:val="both"/>
        <w:rPr>
          <w:rFonts w:ascii="Helvetica" w:hAnsi="Helvetica" w:cs="Helvetica"/>
          <w:bCs/>
          <w:sz w:val="22"/>
          <w:szCs w:val="22"/>
        </w:rPr>
      </w:pPr>
    </w:p>
    <w:p w14:paraId="222BE95D" w14:textId="7017CC54" w:rsidR="0056147E" w:rsidRPr="003C1921" w:rsidRDefault="0056147E" w:rsidP="007052CA">
      <w:pPr>
        <w:jc w:val="both"/>
        <w:rPr>
          <w:rFonts w:ascii="Helvetica Neue" w:hAnsi="Helvetica Neue" w:cs="Helvetica"/>
          <w:b/>
          <w:bCs/>
          <w:sz w:val="22"/>
          <w:szCs w:val="22"/>
        </w:rPr>
      </w:pPr>
      <w:r>
        <w:rPr>
          <w:rFonts w:ascii="Helvetica Neue" w:hAnsi="Helvetica Neue"/>
          <w:b/>
          <w:sz w:val="22"/>
        </w:rPr>
        <w:t xml:space="preserve">La Gravity </w:t>
      </w:r>
      <w:proofErr w:type="spellStart"/>
      <w:r>
        <w:rPr>
          <w:rFonts w:ascii="Helvetica Neue" w:hAnsi="Helvetica Neue"/>
          <w:b/>
          <w:sz w:val="22"/>
        </w:rPr>
        <w:t>Equal</w:t>
      </w:r>
      <w:proofErr w:type="spellEnd"/>
      <w:r>
        <w:rPr>
          <w:rFonts w:ascii="Helvetica Neue" w:hAnsi="Helvetica Neue"/>
          <w:b/>
          <w:sz w:val="22"/>
        </w:rPr>
        <w:t xml:space="preserve"> Force </w:t>
      </w:r>
      <w:proofErr w:type="spellStart"/>
      <w:r>
        <w:rPr>
          <w:rFonts w:ascii="Helvetica Neue" w:hAnsi="Helvetica Neue"/>
          <w:b/>
          <w:sz w:val="22"/>
        </w:rPr>
        <w:t>Ultimate</w:t>
      </w:r>
      <w:proofErr w:type="spellEnd"/>
      <w:r>
        <w:rPr>
          <w:rFonts w:ascii="Helvetica Neue" w:hAnsi="Helvetica Neue"/>
          <w:b/>
          <w:sz w:val="22"/>
        </w:rPr>
        <w:t xml:space="preserve"> </w:t>
      </w:r>
      <w:proofErr w:type="spellStart"/>
      <w:r>
        <w:rPr>
          <w:rFonts w:ascii="Helvetica Neue" w:hAnsi="Helvetica Neue"/>
          <w:b/>
          <w:sz w:val="22"/>
        </w:rPr>
        <w:t>Sapphire</w:t>
      </w:r>
      <w:proofErr w:type="spellEnd"/>
      <w:r>
        <w:rPr>
          <w:rFonts w:ascii="Helvetica Neue" w:hAnsi="Helvetica Neue"/>
          <w:b/>
          <w:sz w:val="22"/>
        </w:rPr>
        <w:t xml:space="preserve"> d’Armin </w:t>
      </w:r>
      <w:proofErr w:type="spellStart"/>
      <w:r>
        <w:rPr>
          <w:rFonts w:ascii="Helvetica Neue" w:hAnsi="Helvetica Neue"/>
          <w:b/>
          <w:sz w:val="22"/>
        </w:rPr>
        <w:t>Strom</w:t>
      </w:r>
      <w:proofErr w:type="spellEnd"/>
      <w:r>
        <w:rPr>
          <w:rFonts w:ascii="Helvetica Neue" w:hAnsi="Helvetica Neue"/>
          <w:b/>
          <w:sz w:val="22"/>
        </w:rPr>
        <w:t> : une conception et une production internes fascinantes</w:t>
      </w:r>
    </w:p>
    <w:p w14:paraId="73568F9C" w14:textId="77777777" w:rsidR="007052CA" w:rsidRPr="003C1921" w:rsidRDefault="007052CA" w:rsidP="007052CA">
      <w:pPr>
        <w:jc w:val="both"/>
        <w:rPr>
          <w:rFonts w:ascii="Helvetica Neue" w:hAnsi="Helvetica Neue" w:cs="Helvetica"/>
          <w:bCs/>
          <w:sz w:val="22"/>
          <w:szCs w:val="22"/>
        </w:rPr>
      </w:pPr>
    </w:p>
    <w:p w14:paraId="09A4602B" w14:textId="702245AE" w:rsidR="0056147E" w:rsidRPr="003C1921" w:rsidRDefault="0056147E" w:rsidP="007052CA">
      <w:pPr>
        <w:jc w:val="both"/>
        <w:rPr>
          <w:rFonts w:ascii="Helvetica" w:hAnsi="Helvetica" w:cs="Helvetica"/>
          <w:sz w:val="22"/>
          <w:szCs w:val="22"/>
        </w:rPr>
      </w:pPr>
      <w:r>
        <w:rPr>
          <w:rFonts w:ascii="Helvetica" w:hAnsi="Helvetica"/>
          <w:sz w:val="22"/>
        </w:rPr>
        <w:t xml:space="preserve">Ce modèle Gravity </w:t>
      </w:r>
      <w:proofErr w:type="spellStart"/>
      <w:r>
        <w:rPr>
          <w:rFonts w:ascii="Helvetica" w:hAnsi="Helvetica"/>
          <w:sz w:val="22"/>
        </w:rPr>
        <w:t>Equal</w:t>
      </w:r>
      <w:proofErr w:type="spellEnd"/>
      <w:r>
        <w:rPr>
          <w:rFonts w:ascii="Helvetica" w:hAnsi="Helvetica"/>
          <w:sz w:val="22"/>
        </w:rPr>
        <w:t xml:space="preserve"> Force à couper le souffle </w:t>
      </w:r>
      <w:bookmarkStart w:id="0" w:name="_Hlk74658902"/>
      <w:r>
        <w:rPr>
          <w:rFonts w:ascii="Helvetica" w:hAnsi="Helvetica"/>
          <w:sz w:val="22"/>
        </w:rPr>
        <w:t xml:space="preserve">a été conçu et produit en interne par la manufacture de la marque, à Bienne. Comme pour toutes les montres Armin </w:t>
      </w:r>
      <w:proofErr w:type="spellStart"/>
      <w:r>
        <w:rPr>
          <w:rFonts w:ascii="Helvetica" w:hAnsi="Helvetica"/>
          <w:sz w:val="22"/>
        </w:rPr>
        <w:t>Strom</w:t>
      </w:r>
      <w:proofErr w:type="spellEnd"/>
      <w:r>
        <w:rPr>
          <w:rFonts w:ascii="Helvetica" w:hAnsi="Helvetica"/>
          <w:sz w:val="22"/>
        </w:rPr>
        <w:t xml:space="preserve">, son mouvement a été assemblé deux fois. Après le premier assemblage, le mouvement a été minutieusement démonté, puis chaque pièce a été nettoyée, séchée, remontée et lubrifiée, avant d’être méticuleusement réglée, testée et replacée dans le boîtier. </w:t>
      </w:r>
      <w:bookmarkEnd w:id="0"/>
    </w:p>
    <w:p w14:paraId="0209FAC3" w14:textId="6FF0D533" w:rsidR="0056147E" w:rsidRPr="003C1921" w:rsidRDefault="0056147E" w:rsidP="007052CA">
      <w:pPr>
        <w:jc w:val="both"/>
        <w:rPr>
          <w:rFonts w:ascii="Helvetica" w:hAnsi="Helvetica" w:cs="Helvetica"/>
          <w:sz w:val="22"/>
          <w:szCs w:val="22"/>
        </w:rPr>
      </w:pPr>
    </w:p>
    <w:p w14:paraId="052FEEF5" w14:textId="77777777" w:rsidR="0056147E" w:rsidRPr="003C1921" w:rsidRDefault="0056147E" w:rsidP="007052CA">
      <w:pPr>
        <w:jc w:val="both"/>
        <w:rPr>
          <w:rFonts w:ascii="Helvetica" w:hAnsi="Helvetica" w:cs="Helvetica"/>
          <w:sz w:val="22"/>
          <w:szCs w:val="22"/>
        </w:rPr>
      </w:pPr>
    </w:p>
    <w:p w14:paraId="53E5B39A" w14:textId="5170484C" w:rsidR="0056147E" w:rsidRPr="003C1921" w:rsidRDefault="0056147E" w:rsidP="007052CA">
      <w:pPr>
        <w:jc w:val="both"/>
        <w:rPr>
          <w:rFonts w:ascii="Helvetica" w:hAnsi="Helvetica" w:cs="Helvetica"/>
          <w:b/>
          <w:bCs/>
          <w:sz w:val="22"/>
          <w:szCs w:val="22"/>
        </w:rPr>
      </w:pPr>
      <w:r>
        <w:rPr>
          <w:rFonts w:ascii="Helvetica" w:hAnsi="Helvetica"/>
          <w:b/>
          <w:sz w:val="22"/>
        </w:rPr>
        <w:t xml:space="preserve">Gravity </w:t>
      </w:r>
      <w:proofErr w:type="spellStart"/>
      <w:r>
        <w:rPr>
          <w:rFonts w:ascii="Helvetica" w:hAnsi="Helvetica"/>
          <w:b/>
          <w:sz w:val="22"/>
        </w:rPr>
        <w:t>Equal</w:t>
      </w:r>
      <w:proofErr w:type="spellEnd"/>
      <w:r>
        <w:rPr>
          <w:rFonts w:ascii="Helvetica" w:hAnsi="Helvetica"/>
          <w:b/>
          <w:sz w:val="22"/>
        </w:rPr>
        <w:t xml:space="preserve"> Force : nouvelle définition du paysage horloger</w:t>
      </w:r>
    </w:p>
    <w:p w14:paraId="03F81818" w14:textId="77777777" w:rsidR="007052CA" w:rsidRPr="003C1921" w:rsidRDefault="007052CA" w:rsidP="007052CA">
      <w:pPr>
        <w:jc w:val="both"/>
        <w:rPr>
          <w:rFonts w:ascii="Helvetica" w:hAnsi="Helvetica" w:cs="Helvetica"/>
          <w:b/>
          <w:bCs/>
          <w:sz w:val="22"/>
          <w:szCs w:val="22"/>
        </w:rPr>
      </w:pPr>
    </w:p>
    <w:p w14:paraId="09B361C2" w14:textId="1A346AF2" w:rsidR="00986202" w:rsidRDefault="0056147E" w:rsidP="007052CA">
      <w:pPr>
        <w:jc w:val="both"/>
        <w:rPr>
          <w:rFonts w:ascii="Helvetica" w:hAnsi="Helvetica" w:cs="Helvetica"/>
          <w:sz w:val="22"/>
          <w:szCs w:val="22"/>
        </w:rPr>
      </w:pPr>
      <w:r>
        <w:rPr>
          <w:rFonts w:ascii="Helvetica" w:hAnsi="Helvetica"/>
          <w:sz w:val="22"/>
        </w:rPr>
        <w:t xml:space="preserve">Lancée en 2019, cette montre remarquable incarne le principe fondamental d’Armin </w:t>
      </w:r>
      <w:proofErr w:type="spellStart"/>
      <w:r>
        <w:rPr>
          <w:rFonts w:ascii="Helvetica" w:hAnsi="Helvetica"/>
          <w:sz w:val="22"/>
        </w:rPr>
        <w:t>Strom</w:t>
      </w:r>
      <w:proofErr w:type="spellEnd"/>
      <w:r>
        <w:rPr>
          <w:rFonts w:ascii="Helvetica" w:hAnsi="Helvetica"/>
          <w:sz w:val="22"/>
        </w:rPr>
        <w:t> : faire preuve d’innovation pour chaque montre. Elle associe la passion célébrée de la marque pour les mécanismes transparents et sa conception distinctive, mais aussi son engagement envers une nouvelle définition du paysager horloger pour chaque nouveau produit.</w:t>
      </w:r>
    </w:p>
    <w:p w14:paraId="4EE3F4D5" w14:textId="77777777" w:rsidR="00986202" w:rsidRPr="003C1921" w:rsidRDefault="00986202" w:rsidP="007052CA">
      <w:pPr>
        <w:jc w:val="both"/>
        <w:rPr>
          <w:rFonts w:ascii="Helvetica" w:hAnsi="Helvetica" w:cs="Helvetica"/>
          <w:sz w:val="22"/>
          <w:szCs w:val="22"/>
        </w:rPr>
      </w:pPr>
    </w:p>
    <w:p w14:paraId="51E42371" w14:textId="05260F7F" w:rsidR="00FB4B31" w:rsidRDefault="00FB4B31" w:rsidP="00FB4B31">
      <w:pPr>
        <w:pStyle w:val="Default"/>
        <w:spacing w:before="0" w:line="240" w:lineRule="auto"/>
        <w:jc w:val="both"/>
        <w:rPr>
          <w:rFonts w:ascii="Helvetica" w:hAnsi="Helvetica" w:cs="Helvetica"/>
          <w:bCs/>
          <w:sz w:val="22"/>
          <w:szCs w:val="22"/>
        </w:rPr>
      </w:pPr>
      <w:r>
        <w:rPr>
          <w:rFonts w:ascii="Helvetica" w:hAnsi="Helvetica"/>
          <w:sz w:val="22"/>
        </w:rPr>
        <w:t xml:space="preserve">La Gravity </w:t>
      </w:r>
      <w:proofErr w:type="spellStart"/>
      <w:r>
        <w:rPr>
          <w:rFonts w:ascii="Helvetica" w:hAnsi="Helvetica"/>
          <w:sz w:val="22"/>
        </w:rPr>
        <w:t>Equal</w:t>
      </w:r>
      <w:proofErr w:type="spellEnd"/>
      <w:r>
        <w:rPr>
          <w:rFonts w:ascii="Helvetica" w:hAnsi="Helvetica"/>
          <w:sz w:val="22"/>
        </w:rPr>
        <w:t xml:space="preserve"> Force </w:t>
      </w:r>
      <w:proofErr w:type="spellStart"/>
      <w:r>
        <w:rPr>
          <w:rFonts w:ascii="Helvetica" w:hAnsi="Helvetica"/>
          <w:sz w:val="22"/>
        </w:rPr>
        <w:t>Ultimate</w:t>
      </w:r>
      <w:proofErr w:type="spellEnd"/>
      <w:r>
        <w:rPr>
          <w:rFonts w:ascii="Helvetica" w:hAnsi="Helvetica"/>
          <w:sz w:val="22"/>
        </w:rPr>
        <w:t xml:space="preserve"> </w:t>
      </w:r>
      <w:proofErr w:type="spellStart"/>
      <w:r>
        <w:rPr>
          <w:rFonts w:ascii="Helvetica" w:hAnsi="Helvetica"/>
          <w:sz w:val="22"/>
        </w:rPr>
        <w:t>Sapphire</w:t>
      </w:r>
      <w:proofErr w:type="spellEnd"/>
      <w:r>
        <w:rPr>
          <w:rFonts w:ascii="Helvetica" w:hAnsi="Helvetica"/>
          <w:sz w:val="22"/>
        </w:rPr>
        <w:t xml:space="preserve"> sera disponible à partir d’octobre 2021 dans une édition limitée à 15 exemplaires pour 2021. Du fait d’une capacité de production limitée, ce modèle spécial sera par la suite disponible en un nombre très limité d’exemplaires chaque année. </w:t>
      </w:r>
    </w:p>
    <w:p w14:paraId="587AA6EC" w14:textId="74629BC0" w:rsidR="002004F5" w:rsidRDefault="002004F5" w:rsidP="00FB4B31">
      <w:pPr>
        <w:pStyle w:val="Default"/>
        <w:spacing w:before="0" w:line="240" w:lineRule="auto"/>
        <w:jc w:val="both"/>
        <w:rPr>
          <w:rFonts w:ascii="Helvetica" w:hAnsi="Helvetica" w:cs="Helvetica"/>
          <w:bCs/>
          <w:sz w:val="22"/>
          <w:szCs w:val="22"/>
        </w:rPr>
      </w:pPr>
    </w:p>
    <w:p w14:paraId="05FE03CC" w14:textId="7CE46413" w:rsidR="002004F5" w:rsidRDefault="002004F5" w:rsidP="00FB4B31">
      <w:pPr>
        <w:pStyle w:val="Default"/>
        <w:spacing w:before="0" w:line="240" w:lineRule="auto"/>
        <w:jc w:val="both"/>
        <w:rPr>
          <w:rFonts w:ascii="Helvetica" w:hAnsi="Helvetica" w:cs="Helvetica"/>
          <w:bCs/>
          <w:sz w:val="22"/>
          <w:szCs w:val="22"/>
        </w:rPr>
      </w:pPr>
    </w:p>
    <w:p w14:paraId="60E02B3B" w14:textId="12E759DE" w:rsidR="002004F5" w:rsidRDefault="002004F5" w:rsidP="00FB4B31">
      <w:pPr>
        <w:pStyle w:val="Default"/>
        <w:spacing w:before="0" w:line="240" w:lineRule="auto"/>
        <w:jc w:val="both"/>
        <w:rPr>
          <w:rFonts w:ascii="Helvetica" w:hAnsi="Helvetica" w:cs="Helvetica"/>
          <w:bCs/>
          <w:sz w:val="22"/>
          <w:szCs w:val="22"/>
        </w:rPr>
      </w:pPr>
    </w:p>
    <w:p w14:paraId="506F4E8C" w14:textId="592533D7" w:rsidR="002004F5" w:rsidRDefault="002004F5" w:rsidP="00FB4B31">
      <w:pPr>
        <w:pStyle w:val="Default"/>
        <w:spacing w:before="0" w:line="240" w:lineRule="auto"/>
        <w:jc w:val="both"/>
        <w:rPr>
          <w:rFonts w:ascii="Helvetica" w:hAnsi="Helvetica" w:cs="Helvetica"/>
          <w:bCs/>
          <w:sz w:val="22"/>
          <w:szCs w:val="22"/>
        </w:rPr>
      </w:pPr>
    </w:p>
    <w:p w14:paraId="034296ED" w14:textId="2CA4B114" w:rsidR="002004F5" w:rsidRDefault="002004F5" w:rsidP="00FB4B31">
      <w:pPr>
        <w:pStyle w:val="Default"/>
        <w:spacing w:before="0" w:line="240" w:lineRule="auto"/>
        <w:jc w:val="both"/>
        <w:rPr>
          <w:rFonts w:ascii="Helvetica" w:hAnsi="Helvetica" w:cs="Helvetica"/>
          <w:bCs/>
          <w:sz w:val="22"/>
          <w:szCs w:val="22"/>
        </w:rPr>
      </w:pPr>
    </w:p>
    <w:p w14:paraId="452A21D6" w14:textId="7C60E9DA" w:rsidR="002004F5" w:rsidRDefault="002004F5" w:rsidP="00FB4B31">
      <w:pPr>
        <w:pStyle w:val="Default"/>
        <w:spacing w:before="0" w:line="240" w:lineRule="auto"/>
        <w:jc w:val="both"/>
        <w:rPr>
          <w:rFonts w:ascii="Helvetica" w:hAnsi="Helvetica" w:cs="Helvetica"/>
          <w:bCs/>
          <w:sz w:val="22"/>
          <w:szCs w:val="22"/>
        </w:rPr>
      </w:pPr>
    </w:p>
    <w:p w14:paraId="2CF84B9B" w14:textId="4C793314" w:rsidR="002004F5" w:rsidRDefault="002004F5" w:rsidP="00FB4B31">
      <w:pPr>
        <w:pStyle w:val="Default"/>
        <w:spacing w:before="0" w:line="240" w:lineRule="auto"/>
        <w:jc w:val="both"/>
        <w:rPr>
          <w:rFonts w:ascii="Helvetica" w:hAnsi="Helvetica" w:cs="Helvetica"/>
          <w:bCs/>
          <w:sz w:val="22"/>
          <w:szCs w:val="22"/>
        </w:rPr>
      </w:pPr>
    </w:p>
    <w:p w14:paraId="60A961D4" w14:textId="5D1ADA81" w:rsidR="002004F5" w:rsidRDefault="002004F5" w:rsidP="00FB4B31">
      <w:pPr>
        <w:pStyle w:val="Default"/>
        <w:spacing w:before="0" w:line="240" w:lineRule="auto"/>
        <w:jc w:val="both"/>
        <w:rPr>
          <w:rFonts w:ascii="Helvetica" w:hAnsi="Helvetica" w:cs="Helvetica"/>
          <w:bCs/>
          <w:sz w:val="22"/>
          <w:szCs w:val="22"/>
        </w:rPr>
      </w:pPr>
    </w:p>
    <w:p w14:paraId="6A3D748E" w14:textId="52AD68CA" w:rsidR="002004F5" w:rsidRDefault="002004F5" w:rsidP="00FB4B31">
      <w:pPr>
        <w:pStyle w:val="Default"/>
        <w:spacing w:before="0" w:line="240" w:lineRule="auto"/>
        <w:jc w:val="both"/>
        <w:rPr>
          <w:rFonts w:ascii="Helvetica" w:hAnsi="Helvetica" w:cs="Helvetica"/>
          <w:bCs/>
          <w:sz w:val="22"/>
          <w:szCs w:val="22"/>
        </w:rPr>
      </w:pPr>
    </w:p>
    <w:p w14:paraId="6199FB3A" w14:textId="6B47C4D9" w:rsidR="002004F5" w:rsidRDefault="002004F5" w:rsidP="00FB4B31">
      <w:pPr>
        <w:pStyle w:val="Default"/>
        <w:spacing w:before="0" w:line="240" w:lineRule="auto"/>
        <w:jc w:val="both"/>
        <w:rPr>
          <w:rFonts w:ascii="Helvetica" w:hAnsi="Helvetica" w:cs="Helvetica"/>
          <w:bCs/>
          <w:sz w:val="22"/>
          <w:szCs w:val="22"/>
        </w:rPr>
      </w:pPr>
    </w:p>
    <w:p w14:paraId="3B579E6F" w14:textId="2B65EDDB" w:rsidR="002004F5" w:rsidRDefault="002004F5" w:rsidP="00FB4B31">
      <w:pPr>
        <w:pStyle w:val="Default"/>
        <w:spacing w:before="0" w:line="240" w:lineRule="auto"/>
        <w:jc w:val="both"/>
        <w:rPr>
          <w:rFonts w:ascii="Helvetica" w:hAnsi="Helvetica" w:cs="Helvetica"/>
          <w:bCs/>
          <w:sz w:val="22"/>
          <w:szCs w:val="22"/>
        </w:rPr>
      </w:pPr>
    </w:p>
    <w:p w14:paraId="0062A2C2" w14:textId="630AA8CB" w:rsidR="002004F5" w:rsidRDefault="002004F5" w:rsidP="00FB4B31">
      <w:pPr>
        <w:pStyle w:val="Default"/>
        <w:spacing w:before="0" w:line="240" w:lineRule="auto"/>
        <w:jc w:val="both"/>
        <w:rPr>
          <w:rFonts w:ascii="Helvetica" w:hAnsi="Helvetica" w:cs="Helvetica"/>
          <w:bCs/>
          <w:sz w:val="22"/>
          <w:szCs w:val="22"/>
        </w:rPr>
      </w:pPr>
    </w:p>
    <w:p w14:paraId="2AFA560E" w14:textId="60C424EF" w:rsidR="002004F5" w:rsidRDefault="002004F5" w:rsidP="00FB4B31">
      <w:pPr>
        <w:pStyle w:val="Default"/>
        <w:spacing w:before="0" w:line="240" w:lineRule="auto"/>
        <w:jc w:val="both"/>
        <w:rPr>
          <w:rFonts w:ascii="Helvetica" w:hAnsi="Helvetica" w:cs="Helvetica"/>
          <w:bCs/>
          <w:sz w:val="22"/>
          <w:szCs w:val="22"/>
        </w:rPr>
      </w:pPr>
    </w:p>
    <w:p w14:paraId="5FC9DA76" w14:textId="5DCEC173" w:rsidR="002004F5" w:rsidRDefault="002004F5" w:rsidP="00FB4B31">
      <w:pPr>
        <w:pStyle w:val="Default"/>
        <w:spacing w:before="0" w:line="240" w:lineRule="auto"/>
        <w:jc w:val="both"/>
        <w:rPr>
          <w:rFonts w:ascii="Helvetica" w:hAnsi="Helvetica" w:cs="Helvetica"/>
          <w:bCs/>
          <w:sz w:val="22"/>
          <w:szCs w:val="22"/>
        </w:rPr>
      </w:pPr>
    </w:p>
    <w:p w14:paraId="5FE037C9" w14:textId="37C90026" w:rsidR="002004F5" w:rsidRDefault="002004F5" w:rsidP="00FB4B31">
      <w:pPr>
        <w:pStyle w:val="Default"/>
        <w:spacing w:before="0" w:line="240" w:lineRule="auto"/>
        <w:jc w:val="both"/>
        <w:rPr>
          <w:rFonts w:ascii="Helvetica" w:hAnsi="Helvetica" w:cs="Helvetica"/>
          <w:bCs/>
          <w:sz w:val="22"/>
          <w:szCs w:val="22"/>
        </w:rPr>
      </w:pPr>
    </w:p>
    <w:p w14:paraId="1CC48393" w14:textId="0292957E" w:rsidR="00442E5C" w:rsidRDefault="0056147E" w:rsidP="00442E5C">
      <w:pPr>
        <w:rPr>
          <w:color w:val="1F497D"/>
        </w:rPr>
      </w:pPr>
      <w:r>
        <w:rPr>
          <w:rFonts w:ascii="Helvetica" w:hAnsi="Helvetica"/>
          <w:b/>
          <w:color w:val="000000" w:themeColor="text1"/>
          <w:sz w:val="26"/>
        </w:rPr>
        <w:t xml:space="preserve">Caractéristiques techniques : </w:t>
      </w:r>
      <w:bookmarkStart w:id="1" w:name="_Hlk81296785"/>
      <w:r>
        <w:rPr>
          <w:rFonts w:ascii="Helvetica" w:hAnsi="Helvetica"/>
          <w:b/>
          <w:color w:val="000000" w:themeColor="text1"/>
          <w:sz w:val="26"/>
        </w:rPr>
        <w:t xml:space="preserve">Gravity </w:t>
      </w:r>
      <w:proofErr w:type="spellStart"/>
      <w:r>
        <w:rPr>
          <w:rFonts w:ascii="Helvetica" w:hAnsi="Helvetica"/>
          <w:b/>
          <w:color w:val="000000" w:themeColor="text1"/>
          <w:sz w:val="26"/>
        </w:rPr>
        <w:t>Equal</w:t>
      </w:r>
      <w:proofErr w:type="spellEnd"/>
      <w:r>
        <w:rPr>
          <w:rFonts w:ascii="Helvetica" w:hAnsi="Helvetica"/>
          <w:b/>
          <w:color w:val="000000" w:themeColor="text1"/>
          <w:sz w:val="26"/>
        </w:rPr>
        <w:t xml:space="preserve"> Force </w:t>
      </w:r>
      <w:bookmarkEnd w:id="1"/>
      <w:proofErr w:type="spellStart"/>
      <w:r>
        <w:rPr>
          <w:rFonts w:ascii="Helvetica" w:hAnsi="Helvetica"/>
          <w:b/>
          <w:color w:val="000000" w:themeColor="text1"/>
          <w:sz w:val="26"/>
        </w:rPr>
        <w:t>Ultimate</w:t>
      </w:r>
      <w:proofErr w:type="spellEnd"/>
      <w:r>
        <w:rPr>
          <w:rFonts w:ascii="Helvetica" w:hAnsi="Helvetica"/>
          <w:b/>
          <w:color w:val="000000" w:themeColor="text1"/>
          <w:sz w:val="26"/>
        </w:rPr>
        <w:t xml:space="preserve"> </w:t>
      </w:r>
      <w:proofErr w:type="spellStart"/>
      <w:r>
        <w:rPr>
          <w:rFonts w:ascii="Helvetica" w:hAnsi="Helvetica"/>
          <w:b/>
          <w:color w:val="000000" w:themeColor="text1"/>
          <w:sz w:val="26"/>
        </w:rPr>
        <w:t>Sapphire</w:t>
      </w:r>
      <w:proofErr w:type="spellEnd"/>
      <w:r>
        <w:rPr>
          <w:rFonts w:ascii="Helvetica" w:hAnsi="Helvetica"/>
          <w:b/>
          <w:color w:val="000000" w:themeColor="text1"/>
          <w:sz w:val="26"/>
        </w:rPr>
        <w:br/>
      </w:r>
      <w:r>
        <w:rPr>
          <w:rFonts w:ascii="Helvetica" w:hAnsi="Helvetica"/>
          <w:b/>
          <w:color w:val="000000" w:themeColor="text1"/>
          <w:sz w:val="22"/>
        </w:rPr>
        <w:t xml:space="preserve">Réf. AS/ID </w:t>
      </w:r>
    </w:p>
    <w:p w14:paraId="04868A14" w14:textId="77777777" w:rsidR="00442E5C" w:rsidRPr="00165D2D" w:rsidRDefault="00442E5C" w:rsidP="00442E5C">
      <w:pPr>
        <w:rPr>
          <w:rFonts w:ascii="Helvetica" w:hAnsi="Helvetica" w:cs="Helvetica"/>
          <w:sz w:val="22"/>
          <w:szCs w:val="22"/>
          <w:lang w:val="en-US"/>
        </w:rPr>
      </w:pPr>
      <w:r w:rsidRPr="00165D2D">
        <w:rPr>
          <w:rFonts w:ascii="Helvetica" w:hAnsi="Helvetica"/>
          <w:sz w:val="22"/>
          <w:lang w:val="en-US"/>
        </w:rPr>
        <w:t>ST21-GEF.SA.VE.M.30</w:t>
      </w:r>
    </w:p>
    <w:p w14:paraId="7AE2D98F" w14:textId="1EA9FFCB" w:rsidR="0056147E" w:rsidRPr="00165D2D" w:rsidRDefault="0056147E" w:rsidP="0056147E">
      <w:pPr>
        <w:spacing w:before="100" w:beforeAutospacing="1" w:after="100" w:afterAutospacing="1"/>
        <w:rPr>
          <w:rFonts w:ascii="Helvetica" w:hAnsi="Helvetica" w:cs="Helvetica"/>
          <w:b/>
          <w:bCs/>
          <w:color w:val="000000" w:themeColor="text1"/>
          <w:sz w:val="22"/>
          <w:szCs w:val="22"/>
          <w:lang w:val="en-US"/>
        </w:rPr>
      </w:pPr>
    </w:p>
    <w:p w14:paraId="5AFAA0F0" w14:textId="77777777" w:rsidR="00AD13C8" w:rsidRPr="003C1921" w:rsidRDefault="0056147E" w:rsidP="0056147E">
      <w:pPr>
        <w:spacing w:before="100" w:beforeAutospacing="1" w:after="100" w:afterAutospacing="1"/>
        <w:rPr>
          <w:rFonts w:ascii="Helvetica" w:hAnsi="Helvetica" w:cs="Helvetica"/>
          <w:color w:val="000000" w:themeColor="text1"/>
          <w:sz w:val="22"/>
          <w:szCs w:val="22"/>
        </w:rPr>
      </w:pPr>
      <w:r>
        <w:rPr>
          <w:rFonts w:ascii="Helvetica" w:hAnsi="Helvetica"/>
          <w:color w:val="000000" w:themeColor="text1"/>
          <w:sz w:val="22"/>
        </w:rPr>
        <w:t xml:space="preserve">Indications : </w:t>
      </w:r>
      <w:r>
        <w:rPr>
          <w:rFonts w:ascii="Helvetica" w:hAnsi="Helvetica"/>
          <w:sz w:val="22"/>
        </w:rPr>
        <w:t xml:space="preserve">heures, minutes, secondes, indicateur de réserve de puissance </w:t>
      </w:r>
      <w:r>
        <w:rPr>
          <w:rFonts w:ascii="Helvetica" w:hAnsi="Helvetica"/>
          <w:color w:val="000000" w:themeColor="text1"/>
          <w:sz w:val="22"/>
        </w:rPr>
        <w:br/>
      </w:r>
      <w:r>
        <w:rPr>
          <w:rFonts w:ascii="Helvetica" w:hAnsi="Helvetica"/>
          <w:color w:val="000000" w:themeColor="text1"/>
          <w:sz w:val="22"/>
        </w:rPr>
        <w:br/>
        <w:t xml:space="preserve">Mouvement : calibre ASB19 du site de fabrication Armin </w:t>
      </w:r>
      <w:proofErr w:type="spellStart"/>
      <w:r>
        <w:rPr>
          <w:rFonts w:ascii="Helvetica" w:hAnsi="Helvetica"/>
          <w:color w:val="000000" w:themeColor="text1"/>
          <w:sz w:val="22"/>
        </w:rPr>
        <w:t>Strom</w:t>
      </w:r>
      <w:proofErr w:type="spellEnd"/>
      <w:r>
        <w:rPr>
          <w:rFonts w:ascii="Helvetica" w:hAnsi="Helvetica"/>
          <w:color w:val="000000" w:themeColor="text1"/>
          <w:sz w:val="22"/>
        </w:rPr>
        <w:br/>
        <w:t xml:space="preserve">Remontage automatique avec micro-rotor, barillet à force égale par croix de Malte, affichage décalé avec secondes en sous-cadran </w:t>
      </w:r>
      <w:r>
        <w:rPr>
          <w:rFonts w:ascii="Helvetica" w:hAnsi="Helvetica"/>
          <w:color w:val="000000" w:themeColor="text1"/>
          <w:sz w:val="22"/>
        </w:rPr>
        <w:br/>
        <w:t>Système de régulation : balancier avec 4 vis de réglage</w:t>
      </w:r>
      <w:r>
        <w:rPr>
          <w:rFonts w:ascii="Helvetica" w:hAnsi="Helvetica"/>
          <w:color w:val="000000" w:themeColor="text1"/>
          <w:sz w:val="22"/>
        </w:rPr>
        <w:br/>
        <w:t>Réserve de puissance : arrêtage par croix de Malte limité à 72 heures</w:t>
      </w:r>
      <w:r>
        <w:rPr>
          <w:rFonts w:ascii="Helvetica" w:hAnsi="Helvetica"/>
          <w:color w:val="000000" w:themeColor="text1"/>
          <w:sz w:val="22"/>
        </w:rPr>
        <w:br/>
        <w:t xml:space="preserve">Dimensions : 35,52 mm x 11,67 mm </w:t>
      </w:r>
      <w:r>
        <w:rPr>
          <w:rFonts w:ascii="Helvetica" w:hAnsi="Helvetica"/>
          <w:color w:val="000000" w:themeColor="text1"/>
          <w:sz w:val="22"/>
        </w:rPr>
        <w:br/>
        <w:t>Fréquence : 3,5 Hz (25 200 </w:t>
      </w:r>
      <w:proofErr w:type="spellStart"/>
      <w:r>
        <w:rPr>
          <w:rFonts w:ascii="Helvetica" w:hAnsi="Helvetica"/>
          <w:color w:val="000000" w:themeColor="text1"/>
          <w:sz w:val="22"/>
        </w:rPr>
        <w:t>vph</w:t>
      </w:r>
      <w:proofErr w:type="spellEnd"/>
      <w:r>
        <w:rPr>
          <w:rFonts w:ascii="Helvetica" w:hAnsi="Helvetica"/>
          <w:color w:val="000000" w:themeColor="text1"/>
          <w:sz w:val="22"/>
        </w:rPr>
        <w:t>)</w:t>
      </w:r>
      <w:r>
        <w:rPr>
          <w:rFonts w:ascii="Helvetica" w:hAnsi="Helvetica"/>
          <w:color w:val="000000" w:themeColor="text1"/>
          <w:sz w:val="22"/>
        </w:rPr>
        <w:br/>
        <w:t>Finition : finition à la main pour atteindre le niveau de qualité optimal</w:t>
      </w:r>
      <w:r>
        <w:rPr>
          <w:rFonts w:ascii="Helvetica" w:hAnsi="Helvetica"/>
          <w:color w:val="000000" w:themeColor="text1"/>
          <w:sz w:val="22"/>
        </w:rPr>
        <w:br/>
        <w:t>Pierres : 28</w:t>
      </w:r>
      <w:r>
        <w:rPr>
          <w:rFonts w:ascii="Helvetica" w:hAnsi="Helvetica"/>
          <w:color w:val="000000" w:themeColor="text1"/>
          <w:sz w:val="22"/>
        </w:rPr>
        <w:br/>
        <w:t>Nombre de composants : 202</w:t>
      </w:r>
    </w:p>
    <w:p w14:paraId="6BC12DB8" w14:textId="39F826EA" w:rsidR="0056147E" w:rsidRPr="003C1921" w:rsidRDefault="0056147E" w:rsidP="0056147E">
      <w:pPr>
        <w:spacing w:before="100" w:beforeAutospacing="1" w:after="100" w:afterAutospacing="1"/>
        <w:rPr>
          <w:rFonts w:ascii="Helvetica" w:hAnsi="Helvetica" w:cs="Helvetica"/>
          <w:color w:val="000000" w:themeColor="text1"/>
          <w:sz w:val="22"/>
          <w:szCs w:val="22"/>
        </w:rPr>
      </w:pPr>
      <w:r>
        <w:rPr>
          <w:rFonts w:ascii="Helvetica" w:hAnsi="Helvetica"/>
          <w:color w:val="000000" w:themeColor="text1"/>
          <w:sz w:val="22"/>
        </w:rPr>
        <w:t>Boîtier : acier inoxydable</w:t>
      </w:r>
      <w:r>
        <w:rPr>
          <w:rFonts w:ascii="Helvetica" w:hAnsi="Helvetica"/>
          <w:color w:val="000000" w:themeColor="text1"/>
          <w:sz w:val="22"/>
        </w:rPr>
        <w:br/>
        <w:t>Verre saphir du boîtier face et dos traités antireflet</w:t>
      </w:r>
      <w:r>
        <w:rPr>
          <w:rFonts w:ascii="Helvetica" w:hAnsi="Helvetica"/>
          <w:color w:val="000000" w:themeColor="text1"/>
          <w:sz w:val="22"/>
        </w:rPr>
        <w:br/>
        <w:t xml:space="preserve">Diamètre : 41 mm </w:t>
      </w:r>
      <w:r>
        <w:rPr>
          <w:rFonts w:ascii="Helvetica" w:hAnsi="Helvetica"/>
          <w:color w:val="000000" w:themeColor="text1"/>
          <w:sz w:val="22"/>
        </w:rPr>
        <w:br/>
        <w:t>Hauteur : 12,65 mm</w:t>
      </w:r>
      <w:r>
        <w:rPr>
          <w:rFonts w:ascii="Helvetica" w:hAnsi="Helvetica"/>
          <w:color w:val="000000" w:themeColor="text1"/>
          <w:sz w:val="22"/>
        </w:rPr>
        <w:br/>
        <w:t>Étanchéité : 3 ATM</w:t>
      </w:r>
      <w:r>
        <w:rPr>
          <w:rFonts w:ascii="Helvetica" w:hAnsi="Helvetica"/>
          <w:color w:val="000000" w:themeColor="text1"/>
          <w:sz w:val="22"/>
        </w:rPr>
        <w:br/>
      </w:r>
      <w:r>
        <w:rPr>
          <w:rFonts w:ascii="Helvetica" w:hAnsi="Helvetica"/>
          <w:color w:val="000000" w:themeColor="text1"/>
          <w:sz w:val="22"/>
        </w:rPr>
        <w:br/>
      </w:r>
      <w:r>
        <w:rPr>
          <w:rFonts w:ascii="Helvetica" w:hAnsi="Helvetica"/>
          <w:sz w:val="22"/>
        </w:rPr>
        <w:t xml:space="preserve">Cadran : cadran saphir décentré dans les tons de gris avec sous-cadran </w:t>
      </w:r>
      <w:r>
        <w:rPr>
          <w:rFonts w:ascii="Helvetica" w:hAnsi="Helvetica"/>
          <w:sz w:val="22"/>
        </w:rPr>
        <w:br/>
        <w:t xml:space="preserve">Aiguilles : Fabriquées par Armin </w:t>
      </w:r>
      <w:proofErr w:type="spellStart"/>
      <w:r>
        <w:rPr>
          <w:rFonts w:ascii="Helvetica" w:hAnsi="Helvetica"/>
          <w:sz w:val="22"/>
        </w:rPr>
        <w:t>Strom</w:t>
      </w:r>
      <w:proofErr w:type="spellEnd"/>
      <w:r>
        <w:rPr>
          <w:rFonts w:ascii="Helvetica" w:hAnsi="Helvetica"/>
          <w:sz w:val="22"/>
        </w:rPr>
        <w:t>, acier fini main et insert Super-</w:t>
      </w:r>
      <w:proofErr w:type="spellStart"/>
      <w:r>
        <w:rPr>
          <w:rFonts w:ascii="Helvetica" w:hAnsi="Helvetica"/>
          <w:sz w:val="22"/>
        </w:rPr>
        <w:t>LumiNova</w:t>
      </w:r>
      <w:proofErr w:type="spellEnd"/>
      <w:r>
        <w:rPr>
          <w:rFonts w:ascii="Helvetica" w:hAnsi="Helvetica"/>
          <w:sz w:val="22"/>
        </w:rPr>
        <w:t>®</w:t>
      </w:r>
    </w:p>
    <w:p w14:paraId="6EDE4AAA" w14:textId="77777777" w:rsidR="00E91DA1" w:rsidRDefault="0056147E" w:rsidP="0056147E">
      <w:pPr>
        <w:spacing w:before="100" w:beforeAutospacing="1" w:after="100" w:afterAutospacing="1"/>
        <w:rPr>
          <w:rFonts w:ascii="Helvetica" w:hAnsi="Helvetica" w:cs="Helvetica"/>
          <w:sz w:val="22"/>
          <w:szCs w:val="22"/>
        </w:rPr>
      </w:pPr>
      <w:r>
        <w:rPr>
          <w:rFonts w:ascii="Helvetica" w:hAnsi="Helvetica"/>
          <w:sz w:val="22"/>
        </w:rPr>
        <w:t>Bracelet : livraison avec bracelet en tissu noir et coutures gris clair, fermoir double en acier inoxydable</w:t>
      </w:r>
    </w:p>
    <w:p w14:paraId="6D03E5E6" w14:textId="20A8EE64" w:rsidR="0056147E" w:rsidRPr="003C1921" w:rsidRDefault="0056147E" w:rsidP="0056147E">
      <w:pPr>
        <w:spacing w:before="100" w:beforeAutospacing="1" w:after="100" w:afterAutospacing="1"/>
        <w:rPr>
          <w:rFonts w:ascii="Helvetica" w:hAnsi="Helvetica" w:cs="Helvetica"/>
          <w:sz w:val="22"/>
          <w:szCs w:val="22"/>
        </w:rPr>
      </w:pPr>
    </w:p>
    <w:p w14:paraId="3144A723" w14:textId="39A47290" w:rsidR="00E91DA1" w:rsidRDefault="00E91DA1" w:rsidP="00767A23">
      <w:pPr>
        <w:pStyle w:val="Body"/>
        <w:rPr>
          <w:rFonts w:ascii="Helvetica" w:hAnsi="Helvetica" w:cs="Helvetica"/>
          <w:b/>
          <w:bCs/>
        </w:rPr>
      </w:pPr>
    </w:p>
    <w:p w14:paraId="74CBC950" w14:textId="48F6FB72" w:rsidR="00C62E50" w:rsidRDefault="00C62E50" w:rsidP="00767A23">
      <w:pPr>
        <w:pStyle w:val="Body"/>
        <w:rPr>
          <w:rFonts w:ascii="Helvetica" w:hAnsi="Helvetica" w:cs="Helvetica"/>
          <w:b/>
          <w:bCs/>
        </w:rPr>
      </w:pPr>
    </w:p>
    <w:p w14:paraId="46192825" w14:textId="4E25E437" w:rsidR="00C62E50" w:rsidRDefault="00C62E50" w:rsidP="00767A23">
      <w:pPr>
        <w:pStyle w:val="Body"/>
        <w:rPr>
          <w:rFonts w:ascii="Helvetica" w:hAnsi="Helvetica" w:cs="Helvetica"/>
          <w:b/>
          <w:bCs/>
        </w:rPr>
      </w:pPr>
    </w:p>
    <w:p w14:paraId="1EB0E47B" w14:textId="77777777" w:rsidR="00C62E50" w:rsidRDefault="00C62E50" w:rsidP="00767A23">
      <w:pPr>
        <w:pStyle w:val="Body"/>
        <w:rPr>
          <w:rFonts w:ascii="Helvetica" w:hAnsi="Helvetica" w:cs="Helvetica"/>
          <w:b/>
          <w:bCs/>
        </w:rPr>
      </w:pPr>
    </w:p>
    <w:p w14:paraId="21330134" w14:textId="3CC1FC56" w:rsidR="002004F5" w:rsidRDefault="002004F5" w:rsidP="00767A23">
      <w:pPr>
        <w:pStyle w:val="Body"/>
        <w:rPr>
          <w:rFonts w:ascii="Helvetica" w:hAnsi="Helvetica" w:cs="Helvetica"/>
          <w:b/>
          <w:bCs/>
        </w:rPr>
      </w:pPr>
    </w:p>
    <w:p w14:paraId="78FA3DEA" w14:textId="33262F92" w:rsidR="002004F5" w:rsidRDefault="002004F5" w:rsidP="00767A23">
      <w:pPr>
        <w:pStyle w:val="Body"/>
        <w:rPr>
          <w:rFonts w:ascii="Helvetica" w:hAnsi="Helvetica" w:cs="Helvetica"/>
          <w:b/>
          <w:bCs/>
        </w:rPr>
      </w:pPr>
    </w:p>
    <w:p w14:paraId="5AFBCDBA" w14:textId="091042AC" w:rsidR="002004F5" w:rsidRDefault="002004F5" w:rsidP="00767A23">
      <w:pPr>
        <w:pStyle w:val="Body"/>
        <w:rPr>
          <w:rFonts w:ascii="Helvetica" w:hAnsi="Helvetica" w:cs="Helvetica"/>
          <w:b/>
          <w:bCs/>
        </w:rPr>
      </w:pPr>
    </w:p>
    <w:p w14:paraId="4FDA7BC1" w14:textId="0BCA6898" w:rsidR="002004F5" w:rsidRDefault="002004F5" w:rsidP="00767A23">
      <w:pPr>
        <w:pStyle w:val="Body"/>
        <w:rPr>
          <w:rFonts w:ascii="Helvetica" w:hAnsi="Helvetica" w:cs="Helvetica"/>
          <w:b/>
          <w:bCs/>
        </w:rPr>
      </w:pPr>
    </w:p>
    <w:p w14:paraId="6F1B3BA6" w14:textId="02CC447F" w:rsidR="002004F5" w:rsidRDefault="002004F5" w:rsidP="00767A23">
      <w:pPr>
        <w:pStyle w:val="Body"/>
        <w:rPr>
          <w:rFonts w:ascii="Helvetica" w:hAnsi="Helvetica" w:cs="Helvetica"/>
          <w:b/>
          <w:bCs/>
        </w:rPr>
      </w:pPr>
    </w:p>
    <w:p w14:paraId="716C72E8" w14:textId="68812604" w:rsidR="002004F5" w:rsidRDefault="002004F5" w:rsidP="00767A23">
      <w:pPr>
        <w:pStyle w:val="Body"/>
        <w:rPr>
          <w:rFonts w:ascii="Helvetica" w:hAnsi="Helvetica" w:cs="Helvetica"/>
          <w:b/>
          <w:bCs/>
        </w:rPr>
      </w:pPr>
    </w:p>
    <w:p w14:paraId="3D9C6269" w14:textId="337832C2" w:rsidR="002004F5" w:rsidRDefault="002004F5" w:rsidP="00767A23">
      <w:pPr>
        <w:pStyle w:val="Body"/>
        <w:rPr>
          <w:rFonts w:ascii="Helvetica" w:hAnsi="Helvetica" w:cs="Helvetica"/>
          <w:b/>
          <w:bCs/>
        </w:rPr>
      </w:pPr>
    </w:p>
    <w:p w14:paraId="25400370" w14:textId="23D093B1" w:rsidR="002004F5" w:rsidRDefault="002004F5" w:rsidP="00767A23">
      <w:pPr>
        <w:pStyle w:val="Body"/>
        <w:rPr>
          <w:rFonts w:ascii="Helvetica" w:hAnsi="Helvetica" w:cs="Helvetica"/>
          <w:b/>
          <w:bCs/>
        </w:rPr>
      </w:pPr>
    </w:p>
    <w:p w14:paraId="13BEA307" w14:textId="13810017" w:rsidR="002004F5" w:rsidRDefault="002004F5" w:rsidP="00767A23">
      <w:pPr>
        <w:pStyle w:val="Body"/>
        <w:rPr>
          <w:rFonts w:ascii="Helvetica" w:hAnsi="Helvetica" w:cs="Helvetica"/>
          <w:b/>
          <w:bCs/>
        </w:rPr>
      </w:pPr>
    </w:p>
    <w:p w14:paraId="56ED1CD7" w14:textId="77777777" w:rsidR="002004F5" w:rsidRDefault="002004F5" w:rsidP="00767A23">
      <w:pPr>
        <w:pStyle w:val="Body"/>
        <w:rPr>
          <w:rFonts w:ascii="Helvetica" w:hAnsi="Helvetica" w:cs="Helvetica"/>
          <w:b/>
          <w:bCs/>
        </w:rPr>
      </w:pPr>
    </w:p>
    <w:p w14:paraId="24B5CC16" w14:textId="77777777" w:rsidR="00E91DA1" w:rsidRDefault="00E91DA1" w:rsidP="00767A23">
      <w:pPr>
        <w:pStyle w:val="Body"/>
        <w:rPr>
          <w:rFonts w:ascii="Helvetica" w:hAnsi="Helvetica" w:cs="Helvetica"/>
          <w:b/>
          <w:bCs/>
        </w:rPr>
      </w:pPr>
    </w:p>
    <w:p w14:paraId="5CDEDF3B" w14:textId="77777777" w:rsidR="002004F5" w:rsidRDefault="002004F5" w:rsidP="007052CA">
      <w:pPr>
        <w:pStyle w:val="Body"/>
        <w:jc w:val="both"/>
        <w:rPr>
          <w:rFonts w:ascii="Helvetica" w:hAnsi="Helvetica" w:cs="Helvetica"/>
          <w:b/>
          <w:bCs/>
        </w:rPr>
      </w:pPr>
    </w:p>
    <w:p w14:paraId="7B7F55E3" w14:textId="61783D91" w:rsidR="0056147E" w:rsidRPr="003C1921" w:rsidRDefault="0056147E" w:rsidP="007052CA">
      <w:pPr>
        <w:pStyle w:val="Body"/>
        <w:jc w:val="both"/>
        <w:rPr>
          <w:rFonts w:ascii="Helvetica" w:hAnsi="Helvetica" w:cs="Helvetica"/>
          <w:b/>
          <w:bCs/>
        </w:rPr>
      </w:pPr>
      <w:r>
        <w:rPr>
          <w:rFonts w:ascii="Helvetica" w:hAnsi="Helvetica"/>
          <w:b/>
        </w:rPr>
        <w:t xml:space="preserve">À propos d’Armin </w:t>
      </w:r>
      <w:proofErr w:type="spellStart"/>
      <w:r>
        <w:rPr>
          <w:rFonts w:ascii="Helvetica" w:hAnsi="Helvetica"/>
          <w:b/>
        </w:rPr>
        <w:t>Strom</w:t>
      </w:r>
      <w:proofErr w:type="spellEnd"/>
      <w:r>
        <w:rPr>
          <w:rFonts w:ascii="Helvetica" w:hAnsi="Helvetica"/>
          <w:b/>
        </w:rPr>
        <w:t xml:space="preserve"> </w:t>
      </w:r>
    </w:p>
    <w:p w14:paraId="5F0EDD33" w14:textId="77777777" w:rsidR="0056147E" w:rsidRPr="003C1921" w:rsidRDefault="0056147E" w:rsidP="007052CA">
      <w:pPr>
        <w:pStyle w:val="Body"/>
        <w:jc w:val="both"/>
        <w:rPr>
          <w:rFonts w:ascii="Helvetica" w:hAnsi="Helvetica" w:cs="Helvetica"/>
        </w:rPr>
      </w:pPr>
    </w:p>
    <w:p w14:paraId="5848D18E" w14:textId="43A2A83A" w:rsidR="0056147E" w:rsidRPr="003C1921" w:rsidRDefault="0056147E" w:rsidP="007052CA">
      <w:pPr>
        <w:pStyle w:val="Body"/>
        <w:jc w:val="both"/>
        <w:rPr>
          <w:rFonts w:ascii="Helvetica" w:hAnsi="Helvetica" w:cs="Helvetica"/>
        </w:rPr>
      </w:pPr>
      <w:r>
        <w:rPr>
          <w:rFonts w:ascii="Helvetica" w:hAnsi="Helvetica"/>
        </w:rPr>
        <w:t xml:space="preserve">Armin </w:t>
      </w:r>
      <w:proofErr w:type="spellStart"/>
      <w:r>
        <w:rPr>
          <w:rFonts w:ascii="Helvetica" w:hAnsi="Helvetica"/>
        </w:rPr>
        <w:t>Strom</w:t>
      </w:r>
      <w:proofErr w:type="spellEnd"/>
      <w:r>
        <w:rPr>
          <w:rFonts w:ascii="Helvetica" w:hAnsi="Helvetica"/>
        </w:rPr>
        <w:t xml:space="preserve"> est une société horlogère indépendante basée à Biel/Bienne, en Suisse. Les montres Armin </w:t>
      </w:r>
      <w:proofErr w:type="spellStart"/>
      <w:r>
        <w:rPr>
          <w:rFonts w:ascii="Helvetica" w:hAnsi="Helvetica"/>
        </w:rPr>
        <w:t>Strom</w:t>
      </w:r>
      <w:proofErr w:type="spellEnd"/>
      <w:r>
        <w:rPr>
          <w:rFonts w:ascii="Helvetica" w:hAnsi="Helvetica"/>
        </w:rPr>
        <w:t xml:space="preserve"> offrent une fusion unique de la tradition horlogère suisse-allemande, des «mécanismes transparents» avant-gardistes et d’un engagement inconditionnel envers l’innovation horlogère. Le sceau de l’approche artisanale de l’horlogerie en faible volume par la marque repose dans son engagement envers les mécanismes de mouvement à cadran exposé, où chaque pièce est finie à la main selon les normes les plus exigeantes de la haute horlogerie.</w:t>
      </w:r>
    </w:p>
    <w:p w14:paraId="7C9C213B" w14:textId="77777777" w:rsidR="0056147E" w:rsidRPr="003C1921" w:rsidRDefault="0056147E" w:rsidP="007052CA">
      <w:pPr>
        <w:pStyle w:val="Body"/>
        <w:jc w:val="both"/>
        <w:rPr>
          <w:rFonts w:ascii="Helvetica" w:hAnsi="Helvetica" w:cs="Helvetica"/>
        </w:rPr>
      </w:pPr>
    </w:p>
    <w:p w14:paraId="0CB3BCD0" w14:textId="7EC72A08" w:rsidR="0056147E" w:rsidRPr="003C1921" w:rsidRDefault="0056147E" w:rsidP="007052CA">
      <w:pPr>
        <w:pStyle w:val="Body"/>
        <w:jc w:val="both"/>
        <w:rPr>
          <w:rFonts w:ascii="Helvetica" w:hAnsi="Helvetica" w:cs="Helvetica"/>
        </w:rPr>
      </w:pPr>
      <w:r>
        <w:rPr>
          <w:rFonts w:ascii="Helvetica" w:hAnsi="Helvetica"/>
        </w:rPr>
        <w:t xml:space="preserve">Armin </w:t>
      </w:r>
      <w:proofErr w:type="spellStart"/>
      <w:r>
        <w:rPr>
          <w:rFonts w:ascii="Helvetica" w:hAnsi="Helvetica"/>
        </w:rPr>
        <w:t>Strom</w:t>
      </w:r>
      <w:proofErr w:type="spellEnd"/>
      <w:r>
        <w:rPr>
          <w:rFonts w:ascii="Helvetica" w:hAnsi="Helvetica"/>
        </w:rPr>
        <w:t xml:space="preserve"> a été créée en 1967 par M. Armin </w:t>
      </w:r>
      <w:proofErr w:type="spellStart"/>
      <w:r>
        <w:rPr>
          <w:rFonts w:ascii="Helvetica" w:hAnsi="Helvetica"/>
        </w:rPr>
        <w:t>Strom</w:t>
      </w:r>
      <w:proofErr w:type="spellEnd"/>
      <w:r>
        <w:rPr>
          <w:rFonts w:ascii="Helvetica" w:hAnsi="Helvetica"/>
        </w:rPr>
        <w:t>, légende de l’art de la squelettisation à la main. En 2006, la préservation de l</w:t>
      </w:r>
      <w:r>
        <w:rPr>
          <w:rFonts w:ascii="Helvetica" w:hAnsi="Helvetica"/>
          <w:rtl/>
        </w:rPr>
        <w:t>’</w:t>
      </w:r>
      <w:r>
        <w:rPr>
          <w:rFonts w:ascii="Helvetica" w:hAnsi="Helvetica"/>
        </w:rPr>
        <w:t xml:space="preserve">héritage de M. Armin </w:t>
      </w:r>
      <w:proofErr w:type="spellStart"/>
      <w:r>
        <w:rPr>
          <w:rFonts w:ascii="Helvetica" w:hAnsi="Helvetica"/>
        </w:rPr>
        <w:t>Strom</w:t>
      </w:r>
      <w:proofErr w:type="spellEnd"/>
      <w:r>
        <w:rPr>
          <w:rFonts w:ascii="Helvetica" w:hAnsi="Helvetica"/>
        </w:rPr>
        <w:t xml:space="preserve"> est devenue la responsabilité du maître horloger Claude Greisler et de l’homme d’affaires Serge Michel qui, ensemble, ont revitalisé la marque avec l’ouverture de la première manufacture totalement intégrée d’Armin </w:t>
      </w:r>
      <w:proofErr w:type="spellStart"/>
      <w:r>
        <w:rPr>
          <w:rFonts w:ascii="Helvetica" w:hAnsi="Helvetica"/>
        </w:rPr>
        <w:t>Strom</w:t>
      </w:r>
      <w:proofErr w:type="spellEnd"/>
      <w:r>
        <w:rPr>
          <w:rFonts w:ascii="Helvetica" w:hAnsi="Helvetica"/>
        </w:rPr>
        <w:t xml:space="preserve"> en 2009. Aujourd’hui, la marque conçoit, développe, usine, estampe, galvanise, finit à la main et assemble toutes ses montres en interne ; cette approche permet à Armin </w:t>
      </w:r>
      <w:proofErr w:type="spellStart"/>
      <w:r>
        <w:rPr>
          <w:rFonts w:ascii="Helvetica" w:hAnsi="Helvetica"/>
        </w:rPr>
        <w:t>Strom</w:t>
      </w:r>
      <w:proofErr w:type="spellEnd"/>
      <w:r>
        <w:rPr>
          <w:rFonts w:ascii="Helvetica" w:hAnsi="Helvetica"/>
        </w:rPr>
        <w:t xml:space="preserve"> de donner vie à toutes les idées, mêmes les plus complexes, sans aucun compromis généralement nécessaire lorsque l’on dépend d’une chaîne logistique.</w:t>
      </w:r>
    </w:p>
    <w:p w14:paraId="665F2C16" w14:textId="77777777" w:rsidR="0056147E" w:rsidRPr="003C1921" w:rsidRDefault="0056147E" w:rsidP="0056147E">
      <w:pPr>
        <w:pStyle w:val="Body"/>
        <w:rPr>
          <w:rFonts w:ascii="Helvetica" w:hAnsi="Helvetica" w:cs="Helvetica"/>
        </w:rPr>
      </w:pPr>
    </w:p>
    <w:p w14:paraId="6C2B2E7E" w14:textId="77777777" w:rsidR="0056147E" w:rsidRPr="003C1921" w:rsidRDefault="00000000" w:rsidP="0056147E">
      <w:pPr>
        <w:pStyle w:val="Body"/>
        <w:rPr>
          <w:rFonts w:ascii="Helvetica" w:hAnsi="Helvetica" w:cs="Helvetica"/>
        </w:rPr>
      </w:pPr>
      <w:hyperlink r:id="rId8" w:history="1">
        <w:r w:rsidR="000F3947">
          <w:rPr>
            <w:rStyle w:val="Lienhypertexte"/>
            <w:rFonts w:ascii="Helvetica" w:hAnsi="Helvetica"/>
          </w:rPr>
          <w:t>www.arminstrom.com</w:t>
        </w:r>
      </w:hyperlink>
    </w:p>
    <w:p w14:paraId="4F1345B5" w14:textId="6136F038" w:rsidR="0056147E" w:rsidRPr="003C1921" w:rsidRDefault="0056147E" w:rsidP="0056147E">
      <w:pPr>
        <w:pStyle w:val="Body"/>
        <w:rPr>
          <w:rFonts w:ascii="Helvetica" w:hAnsi="Helvetica" w:cs="Helvetica"/>
        </w:rPr>
      </w:pPr>
    </w:p>
    <w:p w14:paraId="53632841" w14:textId="77777777" w:rsidR="00A843BE" w:rsidRPr="00A843BE" w:rsidRDefault="00A843BE" w:rsidP="00A843BE">
      <w:pPr>
        <w:pStyle w:val="Body"/>
        <w:jc w:val="both"/>
        <w:rPr>
          <w:rFonts w:ascii="Helvetica" w:hAnsi="Helvetica" w:cs="Helvetica"/>
          <w:b/>
          <w:bCs/>
        </w:rPr>
      </w:pPr>
      <w:r>
        <w:rPr>
          <w:rFonts w:ascii="Helvetica" w:hAnsi="Helvetica"/>
          <w:b/>
        </w:rPr>
        <w:t>Téléchargements :</w:t>
      </w:r>
    </w:p>
    <w:p w14:paraId="1E0C2260" w14:textId="7A161ACC" w:rsidR="00A843BE" w:rsidRPr="00A843BE" w:rsidRDefault="00A843BE" w:rsidP="00A843BE">
      <w:pPr>
        <w:rPr>
          <w:rFonts w:ascii="Helvetica" w:eastAsia="Arial Unicode MS" w:hAnsi="Helvetica" w:cs="Helvetica"/>
          <w:color w:val="000000"/>
          <w:sz w:val="22"/>
          <w:szCs w:val="22"/>
          <w:bdr w:val="nil"/>
          <w14:textOutline w14:w="0" w14:cap="flat" w14:cmpd="sng" w14:algn="ctr">
            <w14:noFill/>
            <w14:prstDash w14:val="solid"/>
            <w14:bevel/>
          </w14:textOutline>
        </w:rPr>
      </w:pPr>
      <w:r>
        <w:rPr>
          <w:rFonts w:ascii="Helvetica" w:hAnsi="Helvetica"/>
          <w:color w:val="000000"/>
          <w:sz w:val="22"/>
          <w:bdr w:val="nil"/>
          <w14:textOutline w14:w="0" w14:cap="flat" w14:cmpd="sng" w14:algn="ctr">
            <w14:noFill/>
            <w14:prstDash w14:val="solid"/>
            <w14:bevel/>
          </w14:textOutline>
        </w:rPr>
        <w:t xml:space="preserve">Tous les documents de presse peuvent être obtenus gratuitement à l’adresse </w:t>
      </w:r>
    </w:p>
    <w:p w14:paraId="79A04C30" w14:textId="7203FD27" w:rsidR="00A843BE" w:rsidRDefault="00000000" w:rsidP="00A843BE">
      <w:pPr>
        <w:rPr>
          <w:sz w:val="22"/>
          <w:szCs w:val="22"/>
        </w:rPr>
      </w:pPr>
      <w:hyperlink r:id="rId9" w:history="1">
        <w:r w:rsidR="000F3947">
          <w:rPr>
            <w:rStyle w:val="Lienhypertexte"/>
            <w:sz w:val="22"/>
          </w:rPr>
          <w:t>https://www.dropbox.com/sh/twyccq4mm3omuzv/AADv-j2zT7gcG7x1x6w5aAo3a?dl=0</w:t>
        </w:r>
      </w:hyperlink>
    </w:p>
    <w:p w14:paraId="655E9C0C" w14:textId="77777777" w:rsidR="00A843BE" w:rsidRPr="002F3686" w:rsidRDefault="00A843BE" w:rsidP="00A843BE">
      <w:pPr>
        <w:rPr>
          <w:sz w:val="22"/>
          <w:szCs w:val="22"/>
        </w:rPr>
      </w:pPr>
    </w:p>
    <w:p w14:paraId="31661EE6" w14:textId="77777777" w:rsidR="0056147E" w:rsidRPr="003C1921" w:rsidRDefault="0056147E" w:rsidP="0056147E">
      <w:pPr>
        <w:pStyle w:val="Body"/>
        <w:rPr>
          <w:rFonts w:ascii="Helvetica" w:hAnsi="Helvetica" w:cs="Helvetica"/>
        </w:rPr>
      </w:pPr>
    </w:p>
    <w:p w14:paraId="35BC37D8" w14:textId="77777777" w:rsidR="0056147E" w:rsidRPr="003C1921" w:rsidRDefault="0056147E" w:rsidP="0056147E">
      <w:pPr>
        <w:pStyle w:val="Body"/>
        <w:rPr>
          <w:rFonts w:ascii="Helvetica" w:hAnsi="Helvetica" w:cs="Helvetica"/>
        </w:rPr>
      </w:pPr>
      <w:r>
        <w:rPr>
          <w:rFonts w:ascii="Helvetica" w:hAnsi="Helvetica"/>
        </w:rPr>
        <w:t xml:space="preserve">Pour plus d’informations, contactez : </w:t>
      </w:r>
    </w:p>
    <w:p w14:paraId="10B72E97" w14:textId="77777777" w:rsidR="0056147E" w:rsidRPr="003C1921" w:rsidRDefault="0056147E" w:rsidP="0056147E">
      <w:pPr>
        <w:pStyle w:val="Body"/>
        <w:rPr>
          <w:rFonts w:ascii="Helvetica" w:hAnsi="Helvetica" w:cs="Helvetica"/>
        </w:rPr>
      </w:pPr>
    </w:p>
    <w:p w14:paraId="5E831784" w14:textId="77777777" w:rsidR="0056147E" w:rsidRPr="003C1921" w:rsidRDefault="0056147E" w:rsidP="0056147E">
      <w:pPr>
        <w:pStyle w:val="Body"/>
        <w:rPr>
          <w:rFonts w:ascii="Helvetica" w:hAnsi="Helvetica" w:cs="Helvetica"/>
        </w:rPr>
      </w:pPr>
      <w:r>
        <w:rPr>
          <w:rFonts w:ascii="Helvetica" w:hAnsi="Helvetica"/>
          <w:b/>
        </w:rPr>
        <w:t>Sonja Voutat-Hagmann</w:t>
      </w:r>
      <w:r>
        <w:rPr>
          <w:rFonts w:ascii="Helvetica" w:hAnsi="Helvetica"/>
        </w:rPr>
        <w:t xml:space="preserve"> </w:t>
      </w:r>
    </w:p>
    <w:p w14:paraId="662A19CA" w14:textId="587BF705" w:rsidR="0056147E" w:rsidRPr="003C1921" w:rsidRDefault="00C02AD2" w:rsidP="0056147E">
      <w:pPr>
        <w:pStyle w:val="Body"/>
        <w:rPr>
          <w:rFonts w:ascii="Helvetica" w:hAnsi="Helvetica" w:cs="Helvetica"/>
        </w:rPr>
      </w:pPr>
      <w:r>
        <w:rPr>
          <w:rFonts w:ascii="Helvetica" w:hAnsi="Helvetica"/>
        </w:rPr>
        <w:t>Head of Marketing</w:t>
      </w:r>
    </w:p>
    <w:p w14:paraId="782C375E" w14:textId="52F164D8" w:rsidR="0056147E" w:rsidRPr="003C1921" w:rsidRDefault="0056147E" w:rsidP="0056147E">
      <w:pPr>
        <w:pStyle w:val="Body"/>
        <w:rPr>
          <w:rFonts w:ascii="Helvetica" w:hAnsi="Helvetica" w:cs="Helvetica"/>
        </w:rPr>
      </w:pPr>
      <w:r>
        <w:rPr>
          <w:rFonts w:ascii="Helvetica" w:hAnsi="Helvetica"/>
        </w:rPr>
        <w:t>+41 (0)32 343 33 44</w:t>
      </w:r>
      <w:r>
        <w:rPr>
          <w:rFonts w:ascii="Helvetica" w:hAnsi="Helvetica"/>
        </w:rPr>
        <w:br/>
      </w:r>
      <w:hyperlink r:id="rId10" w:history="1">
        <w:r>
          <w:rPr>
            <w:rStyle w:val="Lienhypertexte"/>
            <w:rFonts w:ascii="Helvetica" w:hAnsi="Helvetica"/>
          </w:rPr>
          <w:t>s.voutat-hagmann@arminstrom.com</w:t>
        </w:r>
      </w:hyperlink>
    </w:p>
    <w:p w14:paraId="5354FAF2" w14:textId="77777777" w:rsidR="0056147E" w:rsidRPr="003C1921" w:rsidRDefault="0056147E" w:rsidP="0056147E">
      <w:pPr>
        <w:rPr>
          <w:rFonts w:ascii="Helvetica" w:hAnsi="Helvetica" w:cs="Helvetica"/>
          <w:color w:val="000000" w:themeColor="text1"/>
          <w:sz w:val="22"/>
          <w:szCs w:val="22"/>
        </w:rPr>
      </w:pPr>
    </w:p>
    <w:p w14:paraId="7E2C0208" w14:textId="77777777" w:rsidR="0056147E" w:rsidRPr="003C1921" w:rsidRDefault="0056147E" w:rsidP="0056147E">
      <w:pPr>
        <w:rPr>
          <w:rFonts w:ascii="Helvetica" w:hAnsi="Helvetica" w:cs="Helvetica"/>
          <w:bCs/>
          <w:sz w:val="22"/>
          <w:szCs w:val="22"/>
        </w:rPr>
      </w:pPr>
    </w:p>
    <w:p w14:paraId="7956F13A" w14:textId="77777777" w:rsidR="0056147E" w:rsidRPr="003C1921" w:rsidRDefault="0056147E" w:rsidP="0056147E">
      <w:pPr>
        <w:rPr>
          <w:rFonts w:ascii="Helvetica" w:hAnsi="Helvetica" w:cs="Helvetica"/>
          <w:bCs/>
          <w:sz w:val="22"/>
          <w:szCs w:val="22"/>
        </w:rPr>
      </w:pPr>
    </w:p>
    <w:p w14:paraId="3FC4B555" w14:textId="429695DE" w:rsidR="00A843BE" w:rsidRDefault="00A843BE" w:rsidP="00A843BE">
      <w:pPr>
        <w:pStyle w:val="Body"/>
        <w:jc w:val="both"/>
        <w:rPr>
          <w:rFonts w:ascii="Helvetica" w:hAnsi="Helvetica" w:cs="Helvetica"/>
        </w:rPr>
      </w:pPr>
    </w:p>
    <w:p w14:paraId="786D5491" w14:textId="77777777" w:rsidR="00A843BE" w:rsidRDefault="00A843BE" w:rsidP="00A843BE">
      <w:pPr>
        <w:pStyle w:val="Body"/>
        <w:jc w:val="both"/>
        <w:rPr>
          <w:b/>
          <w:bCs/>
          <w:lang w:val="en-GB"/>
        </w:rPr>
      </w:pPr>
    </w:p>
    <w:p w14:paraId="7EFA89AD" w14:textId="77777777" w:rsidR="00A843BE" w:rsidRPr="003C1921" w:rsidRDefault="00A843BE" w:rsidP="00A843BE">
      <w:pPr>
        <w:pStyle w:val="Body"/>
        <w:jc w:val="both"/>
        <w:rPr>
          <w:rFonts w:ascii="Helvetica" w:hAnsi="Helvetica" w:cs="Helvetica"/>
        </w:rPr>
      </w:pPr>
    </w:p>
    <w:p w14:paraId="6C809E6B" w14:textId="77777777" w:rsidR="00A843BE" w:rsidRPr="003C1921" w:rsidRDefault="00A843BE" w:rsidP="00A843BE">
      <w:pPr>
        <w:pStyle w:val="Body"/>
        <w:jc w:val="both"/>
        <w:rPr>
          <w:rFonts w:ascii="Helvetica" w:hAnsi="Helvetica" w:cs="Helvetica"/>
        </w:rPr>
      </w:pPr>
    </w:p>
    <w:p w14:paraId="09A19AF0" w14:textId="5357BC95" w:rsidR="006824DF" w:rsidRPr="003C1921" w:rsidRDefault="006824DF" w:rsidP="006824DF">
      <w:pPr>
        <w:spacing w:before="100" w:beforeAutospacing="1" w:after="100" w:afterAutospacing="1"/>
        <w:rPr>
          <w:rFonts w:ascii="Helvetica" w:hAnsi="Helvetica" w:cs="Helvetica"/>
          <w:color w:val="000000" w:themeColor="text1"/>
          <w:sz w:val="22"/>
          <w:szCs w:val="22"/>
        </w:rPr>
      </w:pPr>
    </w:p>
    <w:sectPr w:rsidR="006824DF" w:rsidRPr="003C1921" w:rsidSect="002004F5">
      <w:headerReference w:type="default" r:id="rId11"/>
      <w:footerReference w:type="default" r:id="rId12"/>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F5BA8" w14:textId="77777777" w:rsidR="006D58EF" w:rsidRDefault="006D58EF" w:rsidP="006824DF">
      <w:r>
        <w:separator/>
      </w:r>
    </w:p>
  </w:endnote>
  <w:endnote w:type="continuationSeparator" w:id="0">
    <w:p w14:paraId="3BAA9A52" w14:textId="77777777" w:rsidR="006D58EF" w:rsidRDefault="006D58EF" w:rsidP="0068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01F1" w14:textId="6EE78E75" w:rsidR="006824DF" w:rsidRPr="001470C8" w:rsidRDefault="006824DF" w:rsidP="006824DF">
    <w:pPr>
      <w:pStyle w:val="Pieddepage"/>
    </w:pPr>
    <w:r>
      <w:br/>
    </w:r>
  </w:p>
  <w:p w14:paraId="053F2A8D" w14:textId="77777777" w:rsidR="002004F5" w:rsidRDefault="002004F5" w:rsidP="002004F5">
    <w:pPr>
      <w:pStyle w:val="Pieddepage"/>
    </w:pPr>
    <w:bookmarkStart w:id="2" w:name="_Hlk80302801"/>
    <w:bookmarkStart w:id="3" w:name="_Hlk80302802"/>
    <w:r>
      <w:rPr>
        <w:noProof/>
      </w:rPr>
      <w:drawing>
        <wp:anchor distT="0" distB="0" distL="114300" distR="114300" simplePos="0" relativeHeight="251659264" behindDoc="0" locked="0" layoutInCell="1" allowOverlap="1" wp14:anchorId="6E7AE124" wp14:editId="7B1C0521">
          <wp:simplePos x="0" y="0"/>
          <wp:positionH relativeFrom="column">
            <wp:posOffset>2795905</wp:posOffset>
          </wp:positionH>
          <wp:positionV relativeFrom="paragraph">
            <wp:posOffset>22860</wp:posOffset>
          </wp:positionV>
          <wp:extent cx="248400" cy="248400"/>
          <wp:effectExtent l="0" t="0" r="0" b="0"/>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502289" w14:textId="77777777" w:rsidR="002004F5" w:rsidRDefault="002004F5" w:rsidP="002004F5">
    <w:pPr>
      <w:pStyle w:val="Pieddepage"/>
    </w:pPr>
  </w:p>
  <w:p w14:paraId="1449CE45" w14:textId="77777777" w:rsidR="002004F5" w:rsidRDefault="002004F5" w:rsidP="002004F5">
    <w:pPr>
      <w:pStyle w:val="Pieddepage"/>
      <w:jc w:val="center"/>
    </w:pPr>
    <w:r>
      <w:t xml:space="preserve">ARMIN STROM AG | </w:t>
    </w:r>
    <w:proofErr w:type="spellStart"/>
    <w:r>
      <w:t>Bözingenstrasse</w:t>
    </w:r>
    <w:proofErr w:type="spellEnd"/>
    <w:r>
      <w:t xml:space="preserve"> 46, CH-2502 Biel-Bienne, Suisse</w:t>
    </w:r>
    <w:bookmarkEnd w:id="2"/>
    <w:bookmarkEnd w:id="3"/>
  </w:p>
  <w:p w14:paraId="31C3170B" w14:textId="44511783" w:rsidR="006824DF" w:rsidRDefault="006824DF" w:rsidP="006824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05C33" w14:textId="77777777" w:rsidR="006D58EF" w:rsidRDefault="006D58EF" w:rsidP="006824DF">
      <w:r>
        <w:separator/>
      </w:r>
    </w:p>
  </w:footnote>
  <w:footnote w:type="continuationSeparator" w:id="0">
    <w:p w14:paraId="3DFB93AA" w14:textId="77777777" w:rsidR="006D58EF" w:rsidRDefault="006D58EF" w:rsidP="0068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4D51" w14:textId="14F6611A" w:rsidR="006824DF" w:rsidRDefault="006824DF" w:rsidP="006824DF">
    <w:pPr>
      <w:pStyle w:val="En-tte"/>
      <w:jc w:val="center"/>
    </w:pPr>
    <w:r>
      <w:rPr>
        <w:noProof/>
      </w:rPr>
      <w:drawing>
        <wp:inline distT="0" distB="0" distL="0" distR="0" wp14:anchorId="4AF7CCEE" wp14:editId="1F7D9FED">
          <wp:extent cx="1990725" cy="342265"/>
          <wp:effectExtent l="0" t="0" r="9525" b="63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42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620FC"/>
    <w:multiLevelType w:val="hybridMultilevel"/>
    <w:tmpl w:val="14CC59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074425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DF"/>
    <w:rsid w:val="000673CB"/>
    <w:rsid w:val="000A77C7"/>
    <w:rsid w:val="000D0A0A"/>
    <w:rsid w:val="000E2E91"/>
    <w:rsid w:val="000F3947"/>
    <w:rsid w:val="000F638B"/>
    <w:rsid w:val="000F7178"/>
    <w:rsid w:val="00103DB0"/>
    <w:rsid w:val="00165D2D"/>
    <w:rsid w:val="00170C41"/>
    <w:rsid w:val="0017634D"/>
    <w:rsid w:val="00181FA7"/>
    <w:rsid w:val="002004F5"/>
    <w:rsid w:val="00222EB7"/>
    <w:rsid w:val="00262010"/>
    <w:rsid w:val="002820EE"/>
    <w:rsid w:val="002A4D32"/>
    <w:rsid w:val="003243C2"/>
    <w:rsid w:val="00347B3E"/>
    <w:rsid w:val="00347D5B"/>
    <w:rsid w:val="00357104"/>
    <w:rsid w:val="00370DB8"/>
    <w:rsid w:val="0037104C"/>
    <w:rsid w:val="003C1921"/>
    <w:rsid w:val="003C6F7E"/>
    <w:rsid w:val="003D0E09"/>
    <w:rsid w:val="003F6375"/>
    <w:rsid w:val="00403F57"/>
    <w:rsid w:val="00410D58"/>
    <w:rsid w:val="00442E5C"/>
    <w:rsid w:val="004B4CCD"/>
    <w:rsid w:val="004C3C71"/>
    <w:rsid w:val="004E224F"/>
    <w:rsid w:val="0056147E"/>
    <w:rsid w:val="006756BA"/>
    <w:rsid w:val="006824DF"/>
    <w:rsid w:val="006D56D7"/>
    <w:rsid w:val="006D58EF"/>
    <w:rsid w:val="007052CA"/>
    <w:rsid w:val="00714029"/>
    <w:rsid w:val="00732511"/>
    <w:rsid w:val="00743FDF"/>
    <w:rsid w:val="00745154"/>
    <w:rsid w:val="007607D8"/>
    <w:rsid w:val="00767A23"/>
    <w:rsid w:val="007A6C47"/>
    <w:rsid w:val="007B4CA3"/>
    <w:rsid w:val="008873D8"/>
    <w:rsid w:val="00892614"/>
    <w:rsid w:val="008B4DC4"/>
    <w:rsid w:val="00945A6E"/>
    <w:rsid w:val="0095591A"/>
    <w:rsid w:val="00960C78"/>
    <w:rsid w:val="00986202"/>
    <w:rsid w:val="009863B8"/>
    <w:rsid w:val="009A3AC7"/>
    <w:rsid w:val="009A5991"/>
    <w:rsid w:val="009A742A"/>
    <w:rsid w:val="00A05046"/>
    <w:rsid w:val="00A26C96"/>
    <w:rsid w:val="00A31A0A"/>
    <w:rsid w:val="00A335E8"/>
    <w:rsid w:val="00A453DF"/>
    <w:rsid w:val="00A55F87"/>
    <w:rsid w:val="00A56E57"/>
    <w:rsid w:val="00A61F28"/>
    <w:rsid w:val="00A843BE"/>
    <w:rsid w:val="00AD13C8"/>
    <w:rsid w:val="00B9143F"/>
    <w:rsid w:val="00B9722C"/>
    <w:rsid w:val="00BB489A"/>
    <w:rsid w:val="00BC39CE"/>
    <w:rsid w:val="00BD1E4F"/>
    <w:rsid w:val="00BE6DED"/>
    <w:rsid w:val="00C01786"/>
    <w:rsid w:val="00C02AD2"/>
    <w:rsid w:val="00C0353C"/>
    <w:rsid w:val="00C23B5C"/>
    <w:rsid w:val="00C3232D"/>
    <w:rsid w:val="00C515AB"/>
    <w:rsid w:val="00C62E50"/>
    <w:rsid w:val="00C84131"/>
    <w:rsid w:val="00C87C37"/>
    <w:rsid w:val="00C959BC"/>
    <w:rsid w:val="00D42971"/>
    <w:rsid w:val="00D63A2F"/>
    <w:rsid w:val="00DB6E94"/>
    <w:rsid w:val="00E16418"/>
    <w:rsid w:val="00E53EF4"/>
    <w:rsid w:val="00E91DA1"/>
    <w:rsid w:val="00ED0EAA"/>
    <w:rsid w:val="00F01B1B"/>
    <w:rsid w:val="00F219B0"/>
    <w:rsid w:val="00F90D10"/>
    <w:rsid w:val="00FA73A0"/>
    <w:rsid w:val="00FB4B31"/>
    <w:rsid w:val="00FC0255"/>
    <w:rsid w:val="00FE2CAB"/>
    <w:rsid w:val="00FE6846"/>
    <w:rsid w:val="00FF12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CF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4DF"/>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24DF"/>
    <w:pPr>
      <w:tabs>
        <w:tab w:val="center" w:pos="4536"/>
        <w:tab w:val="right" w:pos="9072"/>
      </w:tabs>
    </w:pPr>
    <w:rPr>
      <w:rFonts w:asciiTheme="minorHAnsi" w:eastAsiaTheme="minorHAnsi" w:hAnsiTheme="minorHAnsi" w:cstheme="minorBidi"/>
      <w:sz w:val="22"/>
      <w:szCs w:val="22"/>
    </w:rPr>
  </w:style>
  <w:style w:type="character" w:customStyle="1" w:styleId="En-tteCar">
    <w:name w:val="En-tête Car"/>
    <w:basedOn w:val="Policepardfaut"/>
    <w:link w:val="En-tte"/>
    <w:uiPriority w:val="99"/>
    <w:rsid w:val="006824DF"/>
  </w:style>
  <w:style w:type="paragraph" w:styleId="Pieddepage">
    <w:name w:val="footer"/>
    <w:basedOn w:val="Normal"/>
    <w:link w:val="PieddepageCar"/>
    <w:uiPriority w:val="99"/>
    <w:unhideWhenUsed/>
    <w:rsid w:val="006824DF"/>
    <w:pPr>
      <w:tabs>
        <w:tab w:val="center" w:pos="4536"/>
        <w:tab w:val="right" w:pos="9072"/>
      </w:tabs>
    </w:pPr>
    <w:rPr>
      <w:rFonts w:asciiTheme="minorHAnsi" w:eastAsiaTheme="minorHAnsi" w:hAnsiTheme="minorHAnsi" w:cstheme="minorBidi"/>
      <w:sz w:val="22"/>
      <w:szCs w:val="22"/>
    </w:rPr>
  </w:style>
  <w:style w:type="character" w:customStyle="1" w:styleId="PieddepageCar">
    <w:name w:val="Pied de page Car"/>
    <w:basedOn w:val="Policepardfaut"/>
    <w:link w:val="Pieddepage"/>
    <w:uiPriority w:val="99"/>
    <w:rsid w:val="006824DF"/>
  </w:style>
  <w:style w:type="character" w:styleId="Lienhypertexte">
    <w:name w:val="Hyperlink"/>
    <w:basedOn w:val="Policepardfaut"/>
    <w:uiPriority w:val="99"/>
    <w:unhideWhenUsed/>
    <w:rsid w:val="006824DF"/>
    <w:rPr>
      <w:color w:val="0563C1" w:themeColor="hyperlink"/>
      <w:u w:val="single"/>
    </w:rPr>
  </w:style>
  <w:style w:type="paragraph" w:customStyle="1" w:styleId="Body">
    <w:name w:val="Body"/>
    <w:rsid w:val="006824D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CH"/>
      <w14:textOutline w14:w="0" w14:cap="flat" w14:cmpd="sng" w14:algn="ctr">
        <w14:noFill/>
        <w14:prstDash w14:val="solid"/>
        <w14:bevel/>
      </w14:textOutline>
    </w:rPr>
  </w:style>
  <w:style w:type="paragraph" w:customStyle="1" w:styleId="Default">
    <w:name w:val="Default"/>
    <w:rsid w:val="006824DF"/>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de-CH"/>
      <w14:textOutline w14:w="0" w14:cap="flat" w14:cmpd="sng" w14:algn="ctr">
        <w14:noFill/>
        <w14:prstDash w14:val="solid"/>
        <w14:bevel/>
      </w14:textOutline>
    </w:rPr>
  </w:style>
  <w:style w:type="character" w:customStyle="1" w:styleId="Hyperlink0">
    <w:name w:val="Hyperlink.0"/>
    <w:basedOn w:val="Lienhypertexte"/>
    <w:rsid w:val="006824DF"/>
    <w:rPr>
      <w:color w:val="0563C1" w:themeColor="hyperlink"/>
      <w:u w:val="single"/>
    </w:rPr>
  </w:style>
  <w:style w:type="character" w:styleId="Mentionnonrsolue">
    <w:name w:val="Unresolved Mention"/>
    <w:basedOn w:val="Policepardfaut"/>
    <w:uiPriority w:val="99"/>
    <w:semiHidden/>
    <w:unhideWhenUsed/>
    <w:rsid w:val="00892614"/>
    <w:rPr>
      <w:color w:val="605E5C"/>
      <w:shd w:val="clear" w:color="auto" w:fill="E1DFDD"/>
    </w:rPr>
  </w:style>
  <w:style w:type="character" w:styleId="Marquedecommentaire">
    <w:name w:val="annotation reference"/>
    <w:basedOn w:val="Policepardfaut"/>
    <w:uiPriority w:val="99"/>
    <w:semiHidden/>
    <w:unhideWhenUsed/>
    <w:rsid w:val="0056147E"/>
    <w:rPr>
      <w:sz w:val="16"/>
      <w:szCs w:val="16"/>
    </w:rPr>
  </w:style>
  <w:style w:type="paragraph" w:styleId="Commentaire">
    <w:name w:val="annotation text"/>
    <w:basedOn w:val="Normal"/>
    <w:link w:val="CommentaireCar"/>
    <w:uiPriority w:val="99"/>
    <w:semiHidden/>
    <w:unhideWhenUsed/>
    <w:rsid w:val="0056147E"/>
    <w:pPr>
      <w:spacing w:after="160"/>
    </w:pPr>
    <w:rPr>
      <w:rFonts w:asciiTheme="minorHAnsi" w:eastAsiaTheme="minorHAnsi" w:hAnsiTheme="minorHAnsi" w:cstheme="minorBidi"/>
      <w:sz w:val="20"/>
      <w:szCs w:val="20"/>
    </w:rPr>
  </w:style>
  <w:style w:type="character" w:customStyle="1" w:styleId="CommentaireCar">
    <w:name w:val="Commentaire Car"/>
    <w:basedOn w:val="Policepardfaut"/>
    <w:link w:val="Commentaire"/>
    <w:uiPriority w:val="99"/>
    <w:semiHidden/>
    <w:rsid w:val="0056147E"/>
    <w:rPr>
      <w:sz w:val="20"/>
      <w:szCs w:val="20"/>
    </w:rPr>
  </w:style>
  <w:style w:type="paragraph" w:styleId="Objetducommentaire">
    <w:name w:val="annotation subject"/>
    <w:basedOn w:val="Commentaire"/>
    <w:next w:val="Commentaire"/>
    <w:link w:val="ObjetducommentaireCar"/>
    <w:uiPriority w:val="99"/>
    <w:semiHidden/>
    <w:unhideWhenUsed/>
    <w:rsid w:val="00A61F28"/>
    <w:pPr>
      <w:spacing w:after="0"/>
    </w:pPr>
    <w:rPr>
      <w:rFonts w:ascii="Times New Roman" w:eastAsia="Times New Roman" w:hAnsi="Times New Roman" w:cs="Times New Roman"/>
      <w:b/>
      <w:bCs/>
    </w:rPr>
  </w:style>
  <w:style w:type="character" w:customStyle="1" w:styleId="ObjetducommentaireCar">
    <w:name w:val="Objet du commentaire Car"/>
    <w:basedOn w:val="CommentaireCar"/>
    <w:link w:val="Objetducommentaire"/>
    <w:uiPriority w:val="99"/>
    <w:semiHidden/>
    <w:rsid w:val="00A61F28"/>
    <w:rPr>
      <w:rFonts w:ascii="Times New Roman" w:eastAsia="Times New Roman" w:hAnsi="Times New Roman" w:cs="Times New Roman"/>
      <w:b/>
      <w:bCs/>
      <w:sz w:val="20"/>
      <w:szCs w:val="20"/>
      <w:lang w:val="fr-FR"/>
    </w:rPr>
  </w:style>
  <w:style w:type="paragraph" w:styleId="Paragraphedeliste">
    <w:name w:val="List Paragraph"/>
    <w:basedOn w:val="Normal"/>
    <w:uiPriority w:val="34"/>
    <w:qFormat/>
    <w:rsid w:val="00FB4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4976">
      <w:bodyDiv w:val="1"/>
      <w:marLeft w:val="0"/>
      <w:marRight w:val="0"/>
      <w:marTop w:val="0"/>
      <w:marBottom w:val="0"/>
      <w:divBdr>
        <w:top w:val="none" w:sz="0" w:space="0" w:color="auto"/>
        <w:left w:val="none" w:sz="0" w:space="0" w:color="auto"/>
        <w:bottom w:val="none" w:sz="0" w:space="0" w:color="auto"/>
        <w:right w:val="none" w:sz="0" w:space="0" w:color="auto"/>
      </w:divBdr>
    </w:div>
    <w:div w:id="864632483">
      <w:bodyDiv w:val="1"/>
      <w:marLeft w:val="0"/>
      <w:marRight w:val="0"/>
      <w:marTop w:val="0"/>
      <w:marBottom w:val="0"/>
      <w:divBdr>
        <w:top w:val="none" w:sz="0" w:space="0" w:color="auto"/>
        <w:left w:val="none" w:sz="0" w:space="0" w:color="auto"/>
        <w:bottom w:val="none" w:sz="0" w:space="0" w:color="auto"/>
        <w:right w:val="none" w:sz="0" w:space="0" w:color="auto"/>
      </w:divBdr>
    </w:div>
    <w:div w:id="875198888">
      <w:bodyDiv w:val="1"/>
      <w:marLeft w:val="0"/>
      <w:marRight w:val="0"/>
      <w:marTop w:val="0"/>
      <w:marBottom w:val="0"/>
      <w:divBdr>
        <w:top w:val="none" w:sz="0" w:space="0" w:color="auto"/>
        <w:left w:val="none" w:sz="0" w:space="0" w:color="auto"/>
        <w:bottom w:val="none" w:sz="0" w:space="0" w:color="auto"/>
        <w:right w:val="none" w:sz="0" w:space="0" w:color="auto"/>
      </w:divBdr>
    </w:div>
    <w:div w:id="1127357402">
      <w:bodyDiv w:val="1"/>
      <w:marLeft w:val="0"/>
      <w:marRight w:val="0"/>
      <w:marTop w:val="0"/>
      <w:marBottom w:val="0"/>
      <w:divBdr>
        <w:top w:val="none" w:sz="0" w:space="0" w:color="auto"/>
        <w:left w:val="none" w:sz="0" w:space="0" w:color="auto"/>
        <w:bottom w:val="none" w:sz="0" w:space="0" w:color="auto"/>
        <w:right w:val="none" w:sz="0" w:space="0" w:color="auto"/>
      </w:divBdr>
    </w:div>
    <w:div w:id="1555776774">
      <w:bodyDiv w:val="1"/>
      <w:marLeft w:val="0"/>
      <w:marRight w:val="0"/>
      <w:marTop w:val="0"/>
      <w:marBottom w:val="0"/>
      <w:divBdr>
        <w:top w:val="none" w:sz="0" w:space="0" w:color="auto"/>
        <w:left w:val="none" w:sz="0" w:space="0" w:color="auto"/>
        <w:bottom w:val="none" w:sz="0" w:space="0" w:color="auto"/>
        <w:right w:val="none" w:sz="0" w:space="0" w:color="auto"/>
      </w:divBdr>
    </w:div>
    <w:div w:id="17508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instro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voutat-hagmann@arminstrom.com" TargetMode="External"/><Relationship Id="rId4" Type="http://schemas.openxmlformats.org/officeDocument/2006/relationships/settings" Target="settings.xml"/><Relationship Id="rId9" Type="http://schemas.openxmlformats.org/officeDocument/2006/relationships/hyperlink" Target="https://www.dropbox.com/sh/twyccq4mm3omuzv/AADv-j2zT7gcG7x1x6w5aAo3a?dl=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E2350-6641-44DA-B7DD-0FE0FF44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6778</Characters>
  <Application>Microsoft Office Word</Application>
  <DocSecurity>0</DocSecurity>
  <Lines>56</Lines>
  <Paragraphs>15</Paragraphs>
  <ScaleCrop>false</ScaleCrop>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2021-09-16T11:40:00Z</dcterms:created>
  <dcterms:modified xsi:type="dcterms:W3CDTF">2023-09-15T07:08:00Z</dcterms:modified>
</cp:coreProperties>
</file>